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F9" w:rsidRPr="001F36EE" w:rsidRDefault="00B96AF9" w:rsidP="00B96AF9">
      <w:pPr>
        <w:rPr>
          <w:b/>
          <w:bCs/>
          <w:sz w:val="22"/>
          <w:szCs w:val="22"/>
        </w:rPr>
      </w:pPr>
      <w:r w:rsidRPr="001F36EE">
        <w:rPr>
          <w:b/>
          <w:bCs/>
          <w:sz w:val="22"/>
          <w:szCs w:val="22"/>
        </w:rPr>
        <w:t>1.</w:t>
      </w:r>
      <w:r w:rsidRPr="001F36EE">
        <w:rPr>
          <w:b/>
          <w:bCs/>
          <w:sz w:val="22"/>
          <w:szCs w:val="22"/>
        </w:rPr>
        <w:tab/>
        <w:t>HEITI DÝRALYFS</w:t>
      </w:r>
    </w:p>
    <w:p w:rsidR="00B96AF9" w:rsidRPr="001F36EE" w:rsidRDefault="00B96AF9" w:rsidP="00B96AF9">
      <w:pPr>
        <w:rPr>
          <w:sz w:val="22"/>
          <w:szCs w:val="22"/>
        </w:rPr>
      </w:pPr>
    </w:p>
    <w:p w:rsidR="00B96AF9" w:rsidRPr="001F36EE" w:rsidRDefault="00B96AF9" w:rsidP="00B96AF9">
      <w:pPr>
        <w:tabs>
          <w:tab w:val="left" w:pos="708"/>
        </w:tabs>
        <w:jc w:val="both"/>
        <w:rPr>
          <w:sz w:val="22"/>
          <w:szCs w:val="22"/>
        </w:rPr>
      </w:pPr>
      <w:r w:rsidRPr="001F36EE">
        <w:rPr>
          <w:sz w:val="22"/>
          <w:szCs w:val="22"/>
        </w:rPr>
        <w:t>RHINISENG stungulyf, dreifa fyrir svín.</w:t>
      </w:r>
    </w:p>
    <w:p w:rsidR="00B96AF9" w:rsidRPr="001F36EE" w:rsidRDefault="00B96AF9" w:rsidP="00B96AF9">
      <w:pPr>
        <w:rPr>
          <w:sz w:val="22"/>
          <w:szCs w:val="22"/>
        </w:rPr>
      </w:pPr>
    </w:p>
    <w:p w:rsidR="00B96AF9" w:rsidRPr="001F36EE" w:rsidRDefault="00B96AF9" w:rsidP="00B96AF9">
      <w:pPr>
        <w:rPr>
          <w:sz w:val="22"/>
          <w:szCs w:val="22"/>
        </w:rPr>
      </w:pPr>
    </w:p>
    <w:p w:rsidR="00B96AF9" w:rsidRPr="001F36EE" w:rsidRDefault="00B96AF9" w:rsidP="00B96AF9">
      <w:pPr>
        <w:rPr>
          <w:sz w:val="22"/>
          <w:szCs w:val="22"/>
        </w:rPr>
      </w:pPr>
    </w:p>
    <w:p w:rsidR="00B96AF9" w:rsidRPr="001F36EE" w:rsidRDefault="00B96AF9" w:rsidP="00B96AF9">
      <w:pPr>
        <w:rPr>
          <w:b/>
          <w:sz w:val="22"/>
          <w:szCs w:val="22"/>
        </w:rPr>
      </w:pPr>
      <w:r w:rsidRPr="001F36EE">
        <w:rPr>
          <w:b/>
          <w:sz w:val="22"/>
          <w:szCs w:val="22"/>
        </w:rPr>
        <w:t>2.</w:t>
      </w:r>
      <w:r w:rsidRPr="001F36EE">
        <w:rPr>
          <w:b/>
          <w:sz w:val="22"/>
          <w:szCs w:val="22"/>
        </w:rPr>
        <w:tab/>
      </w:r>
      <w:r w:rsidRPr="001F36EE">
        <w:rPr>
          <w:b/>
          <w:bCs/>
          <w:sz w:val="22"/>
          <w:szCs w:val="22"/>
        </w:rPr>
        <w:t>VIRK INNIHALDSEFNI OG STYRKLEIKAR</w:t>
      </w:r>
    </w:p>
    <w:p w:rsidR="00B96AF9" w:rsidRPr="001F36EE" w:rsidRDefault="00B96AF9" w:rsidP="00B96AF9">
      <w:pPr>
        <w:rPr>
          <w:bCs/>
          <w:sz w:val="22"/>
          <w:szCs w:val="22"/>
        </w:rPr>
      </w:pPr>
    </w:p>
    <w:p w:rsidR="00B96AF9" w:rsidRPr="001F36EE" w:rsidRDefault="00B96AF9" w:rsidP="00B96AF9">
      <w:pPr>
        <w:rPr>
          <w:sz w:val="22"/>
          <w:szCs w:val="22"/>
        </w:rPr>
      </w:pPr>
      <w:r w:rsidRPr="001F36EE">
        <w:rPr>
          <w:sz w:val="22"/>
          <w:szCs w:val="22"/>
        </w:rPr>
        <w:t>Hver  2 ml skammtur inniheldur:</w:t>
      </w:r>
    </w:p>
    <w:p w:rsidR="00B96AF9" w:rsidRPr="001F36EE" w:rsidRDefault="00B96AF9" w:rsidP="00B96AF9">
      <w:pPr>
        <w:rPr>
          <w:bCs/>
          <w:sz w:val="22"/>
          <w:szCs w:val="22"/>
        </w:rPr>
      </w:pPr>
    </w:p>
    <w:p w:rsidR="00B96AF9" w:rsidRPr="001F36EE" w:rsidRDefault="00B96AF9" w:rsidP="00B96AF9">
      <w:pPr>
        <w:outlineLvl w:val="0"/>
        <w:rPr>
          <w:sz w:val="22"/>
          <w:szCs w:val="22"/>
        </w:rPr>
      </w:pPr>
      <w:r w:rsidRPr="001F36EE">
        <w:rPr>
          <w:b/>
          <w:sz w:val="22"/>
          <w:szCs w:val="22"/>
        </w:rPr>
        <w:t>Virk innihaldsefni:</w:t>
      </w:r>
    </w:p>
    <w:p w:rsidR="00B96AF9" w:rsidRPr="001F36EE" w:rsidRDefault="00B96AF9" w:rsidP="00B96AF9">
      <w:pPr>
        <w:tabs>
          <w:tab w:val="right" w:leader="dot" w:pos="8222"/>
        </w:tabs>
        <w:rPr>
          <w:sz w:val="22"/>
          <w:szCs w:val="22"/>
        </w:rPr>
      </w:pPr>
      <w:r w:rsidRPr="001F36EE">
        <w:rPr>
          <w:sz w:val="22"/>
          <w:szCs w:val="22"/>
        </w:rPr>
        <w:t>Óvirkj</w:t>
      </w:r>
      <w:r>
        <w:rPr>
          <w:sz w:val="22"/>
          <w:szCs w:val="22"/>
        </w:rPr>
        <w:t>u</w:t>
      </w:r>
      <w:r w:rsidRPr="001F36EE">
        <w:rPr>
          <w:sz w:val="22"/>
          <w:szCs w:val="22"/>
        </w:rPr>
        <w:t xml:space="preserve">ð </w:t>
      </w:r>
      <w:r w:rsidRPr="001F36EE">
        <w:rPr>
          <w:i/>
          <w:sz w:val="22"/>
          <w:szCs w:val="22"/>
        </w:rPr>
        <w:t xml:space="preserve">Bordetella bronchiseptica, </w:t>
      </w:r>
      <w:r w:rsidRPr="001F36EE">
        <w:rPr>
          <w:sz w:val="22"/>
          <w:szCs w:val="22"/>
        </w:rPr>
        <w:t>stofn 833CER:</w:t>
      </w:r>
      <w:r w:rsidRPr="001F36EE">
        <w:rPr>
          <w:sz w:val="22"/>
          <w:szCs w:val="22"/>
        </w:rPr>
        <w:tab/>
        <w:t>9,</w:t>
      </w:r>
      <w:r>
        <w:rPr>
          <w:sz w:val="22"/>
          <w:szCs w:val="22"/>
        </w:rPr>
        <w:t>8 </w:t>
      </w:r>
      <w:r w:rsidRPr="001F36EE">
        <w:rPr>
          <w:sz w:val="22"/>
          <w:szCs w:val="22"/>
        </w:rPr>
        <w:t>BbCC(*)</w:t>
      </w:r>
    </w:p>
    <w:p w:rsidR="00B96AF9" w:rsidRPr="001F36EE" w:rsidRDefault="00B96AF9" w:rsidP="00B96AF9">
      <w:pPr>
        <w:tabs>
          <w:tab w:val="right" w:leader="dot" w:pos="8222"/>
        </w:tabs>
        <w:rPr>
          <w:sz w:val="22"/>
          <w:szCs w:val="22"/>
        </w:rPr>
      </w:pPr>
      <w:r w:rsidRPr="001F36EE">
        <w:rPr>
          <w:sz w:val="22"/>
          <w:szCs w:val="22"/>
        </w:rPr>
        <w:t>Raðbrigði af tegund D</w:t>
      </w:r>
      <w:r w:rsidRPr="001F36EE">
        <w:rPr>
          <w:i/>
          <w:sz w:val="22"/>
          <w:szCs w:val="22"/>
        </w:rPr>
        <w:t xml:space="preserve"> Pasteurella multocida</w:t>
      </w:r>
      <w:r w:rsidRPr="001F36EE">
        <w:rPr>
          <w:sz w:val="22"/>
          <w:szCs w:val="22"/>
        </w:rPr>
        <w:t xml:space="preserve"> toxíni (PMTr): </w:t>
      </w:r>
      <w:r w:rsidRPr="001F36EE">
        <w:rPr>
          <w:sz w:val="22"/>
          <w:szCs w:val="22"/>
        </w:rPr>
        <w:tab/>
        <w:t>≥</w:t>
      </w:r>
      <w:r w:rsidRPr="001F36EE">
        <w:rPr>
          <w:i/>
          <w:sz w:val="22"/>
          <w:szCs w:val="22"/>
        </w:rPr>
        <w:t xml:space="preserve"> </w:t>
      </w:r>
      <w:r>
        <w:rPr>
          <w:sz w:val="22"/>
          <w:szCs w:val="22"/>
        </w:rPr>
        <w:t>1 </w:t>
      </w:r>
      <w:r w:rsidRPr="001F36EE">
        <w:rPr>
          <w:sz w:val="22"/>
          <w:szCs w:val="22"/>
        </w:rPr>
        <w:t>MED</w:t>
      </w:r>
      <w:r w:rsidRPr="001F36EE">
        <w:rPr>
          <w:sz w:val="22"/>
          <w:szCs w:val="22"/>
          <w:vertAlign w:val="subscript"/>
        </w:rPr>
        <w:t>63</w:t>
      </w:r>
      <w:r w:rsidRPr="001F36EE">
        <w:rPr>
          <w:sz w:val="22"/>
          <w:szCs w:val="22"/>
        </w:rPr>
        <w:t>(**)</w:t>
      </w:r>
    </w:p>
    <w:p w:rsidR="00B96AF9" w:rsidRPr="001F36EE" w:rsidRDefault="00B96AF9" w:rsidP="00B96AF9">
      <w:pPr>
        <w:tabs>
          <w:tab w:val="right" w:leader="dot" w:pos="8222"/>
        </w:tabs>
        <w:ind w:right="718"/>
        <w:rPr>
          <w:sz w:val="22"/>
          <w:szCs w:val="22"/>
        </w:rPr>
      </w:pPr>
      <w:r w:rsidRPr="001F36EE">
        <w:rPr>
          <w:sz w:val="22"/>
          <w:szCs w:val="22"/>
        </w:rPr>
        <w:t xml:space="preserve">(*) </w:t>
      </w:r>
      <w:r w:rsidRPr="001F36EE">
        <w:rPr>
          <w:i/>
          <w:sz w:val="22"/>
          <w:szCs w:val="22"/>
        </w:rPr>
        <w:t xml:space="preserve">Bordetella bronchiseptica </w:t>
      </w:r>
      <w:r w:rsidRPr="001F36EE">
        <w:rPr>
          <w:sz w:val="22"/>
          <w:szCs w:val="22"/>
        </w:rPr>
        <w:t xml:space="preserve">frumufjöldi í </w:t>
      </w:r>
      <w:r w:rsidRPr="001F36EE">
        <w:rPr>
          <w:bCs/>
          <w:sz w:val="22"/>
          <w:szCs w:val="22"/>
        </w:rPr>
        <w:t>log</w:t>
      </w:r>
      <w:r w:rsidRPr="001F36EE">
        <w:rPr>
          <w:bCs/>
          <w:sz w:val="22"/>
          <w:szCs w:val="22"/>
          <w:vertAlign w:val="subscript"/>
        </w:rPr>
        <w:t>10</w:t>
      </w:r>
      <w:r w:rsidRPr="001F36EE">
        <w:rPr>
          <w:sz w:val="22"/>
          <w:szCs w:val="22"/>
        </w:rPr>
        <w:t>.</w:t>
      </w:r>
    </w:p>
    <w:p w:rsidR="00B96AF9" w:rsidRPr="001F36EE" w:rsidRDefault="00B96AF9" w:rsidP="00B96AF9">
      <w:pPr>
        <w:tabs>
          <w:tab w:val="right" w:leader="dot" w:pos="8222"/>
        </w:tabs>
        <w:ind w:right="-1"/>
        <w:jc w:val="both"/>
        <w:rPr>
          <w:sz w:val="22"/>
          <w:szCs w:val="22"/>
        </w:rPr>
      </w:pPr>
      <w:r w:rsidRPr="001F36EE">
        <w:rPr>
          <w:sz w:val="22"/>
          <w:szCs w:val="22"/>
        </w:rPr>
        <w:t>(**) Virkur skammtur hjá músum 63</w:t>
      </w:r>
      <w:r>
        <w:rPr>
          <w:sz w:val="22"/>
          <w:szCs w:val="22"/>
        </w:rPr>
        <w:t xml:space="preserve"> (Murine Effective Dose 63)</w:t>
      </w:r>
      <w:r w:rsidRPr="001F36EE">
        <w:rPr>
          <w:sz w:val="22"/>
          <w:szCs w:val="22"/>
        </w:rPr>
        <w:t>: bólusetning músa með 0,2</w:t>
      </w:r>
      <w:r>
        <w:rPr>
          <w:sz w:val="22"/>
          <w:szCs w:val="22"/>
        </w:rPr>
        <w:t> </w:t>
      </w:r>
      <w:r w:rsidRPr="001F36EE">
        <w:rPr>
          <w:sz w:val="22"/>
          <w:szCs w:val="22"/>
        </w:rPr>
        <w:t>ml af bóluefninu í 5</w:t>
      </w:r>
      <w:r>
        <w:rPr>
          <w:sz w:val="22"/>
          <w:szCs w:val="22"/>
        </w:rPr>
        <w:noBreakHyphen/>
      </w:r>
      <w:r w:rsidRPr="001F36EE">
        <w:rPr>
          <w:sz w:val="22"/>
          <w:szCs w:val="22"/>
        </w:rPr>
        <w:t>faldri þynningu undir húð framkallaði þröskuldsgildi hjá a.m.k. 63% dýranna.</w:t>
      </w:r>
    </w:p>
    <w:p w:rsidR="00B96AF9" w:rsidRPr="001F36EE" w:rsidRDefault="00B96AF9" w:rsidP="00B96AF9">
      <w:pPr>
        <w:rPr>
          <w:sz w:val="22"/>
          <w:szCs w:val="22"/>
        </w:rPr>
      </w:pPr>
    </w:p>
    <w:p w:rsidR="00B96AF9" w:rsidRPr="001F36EE" w:rsidRDefault="00B96AF9" w:rsidP="00B96AF9">
      <w:pPr>
        <w:rPr>
          <w:sz w:val="22"/>
          <w:szCs w:val="22"/>
        </w:rPr>
      </w:pPr>
      <w:r w:rsidRPr="001F36EE">
        <w:rPr>
          <w:b/>
          <w:sz w:val="22"/>
          <w:szCs w:val="22"/>
        </w:rPr>
        <w:t>Ónæmisglæðar:</w:t>
      </w:r>
    </w:p>
    <w:p w:rsidR="00B96AF9" w:rsidRPr="001F36EE" w:rsidRDefault="00B96AF9" w:rsidP="00B96AF9">
      <w:pPr>
        <w:tabs>
          <w:tab w:val="right" w:leader="dot" w:pos="8222"/>
        </w:tabs>
        <w:rPr>
          <w:sz w:val="22"/>
          <w:szCs w:val="22"/>
        </w:rPr>
      </w:pPr>
      <w:r w:rsidRPr="001F36EE">
        <w:rPr>
          <w:sz w:val="22"/>
          <w:szCs w:val="22"/>
        </w:rPr>
        <w:t>Álhýdroxíð hlaup</w:t>
      </w:r>
      <w:r w:rsidRPr="001F36EE">
        <w:rPr>
          <w:sz w:val="22"/>
          <w:szCs w:val="22"/>
        </w:rPr>
        <w:tab/>
        <w:t>6,4</w:t>
      </w:r>
      <w:r>
        <w:rPr>
          <w:sz w:val="22"/>
          <w:szCs w:val="22"/>
        </w:rPr>
        <w:t> </w:t>
      </w:r>
      <w:r w:rsidRPr="001F36EE">
        <w:rPr>
          <w:sz w:val="22"/>
          <w:szCs w:val="22"/>
        </w:rPr>
        <w:t>mg (ál)</w:t>
      </w:r>
    </w:p>
    <w:p w:rsidR="00B96AF9" w:rsidRDefault="00B96AF9" w:rsidP="00B96AF9">
      <w:pPr>
        <w:tabs>
          <w:tab w:val="right" w:leader="dot" w:pos="8222"/>
        </w:tabs>
        <w:rPr>
          <w:sz w:val="22"/>
          <w:szCs w:val="22"/>
        </w:rPr>
      </w:pPr>
      <w:r w:rsidRPr="001F36EE">
        <w:rPr>
          <w:sz w:val="22"/>
          <w:szCs w:val="22"/>
        </w:rPr>
        <w:t>DEAE-Dextran</w:t>
      </w:r>
    </w:p>
    <w:p w:rsidR="00B96AF9" w:rsidRPr="001F36EE" w:rsidRDefault="00B96AF9" w:rsidP="00B96AF9">
      <w:pPr>
        <w:tabs>
          <w:tab w:val="right" w:leader="dot" w:pos="8222"/>
        </w:tabs>
        <w:rPr>
          <w:sz w:val="22"/>
          <w:szCs w:val="22"/>
        </w:rPr>
      </w:pPr>
      <w:r w:rsidRPr="001F36EE">
        <w:rPr>
          <w:sz w:val="22"/>
          <w:szCs w:val="22"/>
        </w:rPr>
        <w:t>Ginseng</w:t>
      </w:r>
    </w:p>
    <w:p w:rsidR="00B96AF9" w:rsidRPr="001F36EE" w:rsidRDefault="00B96AF9" w:rsidP="00B96AF9">
      <w:pPr>
        <w:rPr>
          <w:sz w:val="22"/>
          <w:szCs w:val="22"/>
        </w:rPr>
      </w:pPr>
    </w:p>
    <w:p w:rsidR="00B96AF9" w:rsidRPr="001F36EE" w:rsidRDefault="00B96AF9" w:rsidP="00B96AF9">
      <w:pPr>
        <w:rPr>
          <w:b/>
          <w:bCs/>
          <w:sz w:val="22"/>
          <w:szCs w:val="22"/>
        </w:rPr>
      </w:pPr>
      <w:r w:rsidRPr="001F36EE">
        <w:rPr>
          <w:b/>
          <w:bCs/>
          <w:sz w:val="22"/>
          <w:szCs w:val="22"/>
        </w:rPr>
        <w:t>Hjálparefni:</w:t>
      </w:r>
    </w:p>
    <w:p w:rsidR="00B96AF9" w:rsidRPr="001F36EE" w:rsidRDefault="00B96AF9" w:rsidP="00B96AF9">
      <w:pPr>
        <w:tabs>
          <w:tab w:val="right" w:leader="dot" w:pos="8222"/>
        </w:tabs>
        <w:rPr>
          <w:sz w:val="22"/>
          <w:szCs w:val="22"/>
        </w:rPr>
      </w:pPr>
      <w:r w:rsidRPr="001F36EE">
        <w:rPr>
          <w:sz w:val="22"/>
          <w:szCs w:val="22"/>
        </w:rPr>
        <w:t>Formaldehýð</w:t>
      </w:r>
      <w:r w:rsidRPr="001F36EE">
        <w:rPr>
          <w:sz w:val="22"/>
          <w:szCs w:val="22"/>
        </w:rPr>
        <w:tab/>
        <w:t>0,8</w:t>
      </w:r>
      <w:r>
        <w:rPr>
          <w:sz w:val="22"/>
          <w:szCs w:val="22"/>
        </w:rPr>
        <w:t> </w:t>
      </w:r>
      <w:r w:rsidRPr="001F36EE">
        <w:rPr>
          <w:sz w:val="22"/>
          <w:szCs w:val="22"/>
        </w:rPr>
        <w:t>mg</w:t>
      </w:r>
    </w:p>
    <w:p w:rsidR="00B96AF9" w:rsidRPr="001F36EE" w:rsidRDefault="00B96AF9" w:rsidP="00B96AF9">
      <w:pPr>
        <w:rPr>
          <w:sz w:val="22"/>
          <w:szCs w:val="22"/>
        </w:rPr>
      </w:pPr>
    </w:p>
    <w:p w:rsidR="00B96AF9" w:rsidRPr="001F36EE" w:rsidRDefault="00B96AF9" w:rsidP="00B96AF9">
      <w:pPr>
        <w:rPr>
          <w:sz w:val="22"/>
          <w:szCs w:val="22"/>
        </w:rPr>
      </w:pPr>
      <w:r w:rsidRPr="001F36EE">
        <w:rPr>
          <w:sz w:val="22"/>
          <w:szCs w:val="22"/>
        </w:rPr>
        <w:t>Sjá lista yfir öll hjálparefni í kafla 6.1.</w:t>
      </w:r>
    </w:p>
    <w:p w:rsidR="00B96AF9" w:rsidRPr="001F36EE" w:rsidRDefault="00B96AF9" w:rsidP="00B96AF9">
      <w:pPr>
        <w:rPr>
          <w:sz w:val="22"/>
          <w:szCs w:val="22"/>
        </w:rPr>
      </w:pPr>
    </w:p>
    <w:p w:rsidR="00B96AF9" w:rsidRPr="001F36EE" w:rsidRDefault="00B96AF9" w:rsidP="00B96AF9">
      <w:pPr>
        <w:rPr>
          <w:sz w:val="22"/>
          <w:szCs w:val="22"/>
        </w:rPr>
      </w:pPr>
    </w:p>
    <w:p w:rsidR="00B96AF9" w:rsidRPr="001F36EE" w:rsidRDefault="00B96AF9" w:rsidP="00B96AF9">
      <w:pPr>
        <w:rPr>
          <w:sz w:val="22"/>
          <w:szCs w:val="22"/>
        </w:rPr>
      </w:pPr>
      <w:r w:rsidRPr="001F36EE">
        <w:rPr>
          <w:b/>
          <w:sz w:val="22"/>
          <w:szCs w:val="22"/>
        </w:rPr>
        <w:t>3.</w:t>
      </w:r>
      <w:r w:rsidRPr="001F36EE">
        <w:rPr>
          <w:b/>
          <w:sz w:val="22"/>
          <w:szCs w:val="22"/>
        </w:rPr>
        <w:tab/>
      </w:r>
      <w:r w:rsidRPr="001F36EE">
        <w:rPr>
          <w:b/>
          <w:bCs/>
          <w:sz w:val="22"/>
          <w:szCs w:val="22"/>
        </w:rPr>
        <w:t>LYFJAFORM</w:t>
      </w:r>
    </w:p>
    <w:p w:rsidR="00B96AF9" w:rsidRPr="001F36EE" w:rsidRDefault="00B96AF9" w:rsidP="00B96AF9">
      <w:pPr>
        <w:rPr>
          <w:sz w:val="22"/>
          <w:szCs w:val="22"/>
        </w:rPr>
      </w:pPr>
    </w:p>
    <w:p w:rsidR="00B96AF9" w:rsidRPr="001F36EE" w:rsidRDefault="00B96AF9" w:rsidP="00B96AF9">
      <w:pPr>
        <w:rPr>
          <w:sz w:val="22"/>
          <w:szCs w:val="22"/>
        </w:rPr>
      </w:pPr>
      <w:r w:rsidRPr="001F36EE">
        <w:rPr>
          <w:sz w:val="22"/>
          <w:szCs w:val="22"/>
        </w:rPr>
        <w:t>Stungulyf, dreifa.</w:t>
      </w:r>
    </w:p>
    <w:p w:rsidR="00B96AF9" w:rsidRPr="001F36EE" w:rsidRDefault="00B96AF9" w:rsidP="00B96AF9">
      <w:pPr>
        <w:rPr>
          <w:sz w:val="22"/>
          <w:szCs w:val="22"/>
        </w:rPr>
      </w:pPr>
    </w:p>
    <w:p w:rsidR="00B96AF9" w:rsidRPr="001F36EE" w:rsidRDefault="00B96AF9" w:rsidP="00B96AF9">
      <w:pPr>
        <w:rPr>
          <w:sz w:val="22"/>
          <w:szCs w:val="22"/>
        </w:rPr>
      </w:pPr>
    </w:p>
    <w:p w:rsidR="00B96AF9" w:rsidRPr="001F36EE" w:rsidRDefault="00B96AF9" w:rsidP="00B96AF9">
      <w:pPr>
        <w:rPr>
          <w:sz w:val="22"/>
          <w:szCs w:val="22"/>
        </w:rPr>
      </w:pPr>
      <w:r w:rsidRPr="001F36EE">
        <w:rPr>
          <w:b/>
          <w:sz w:val="22"/>
          <w:szCs w:val="22"/>
        </w:rPr>
        <w:t>4.</w:t>
      </w:r>
      <w:r w:rsidRPr="001F36EE">
        <w:rPr>
          <w:b/>
          <w:sz w:val="22"/>
          <w:szCs w:val="22"/>
        </w:rPr>
        <w:tab/>
        <w:t>KLÍNÍ</w:t>
      </w:r>
      <w:r w:rsidRPr="001F36EE">
        <w:rPr>
          <w:b/>
          <w:bCs/>
          <w:sz w:val="22"/>
          <w:szCs w:val="22"/>
        </w:rPr>
        <w:t>S</w:t>
      </w:r>
      <w:r w:rsidRPr="001F36EE">
        <w:rPr>
          <w:b/>
          <w:sz w:val="22"/>
          <w:szCs w:val="22"/>
        </w:rPr>
        <w:t>KAR UPPLÝSINGAR</w:t>
      </w:r>
    </w:p>
    <w:p w:rsidR="00B96AF9" w:rsidRPr="001F36EE" w:rsidRDefault="00B96AF9" w:rsidP="00B96AF9">
      <w:pPr>
        <w:rPr>
          <w:sz w:val="22"/>
          <w:szCs w:val="22"/>
        </w:rPr>
      </w:pPr>
    </w:p>
    <w:p w:rsidR="00B96AF9" w:rsidRPr="001F36EE" w:rsidRDefault="00B96AF9" w:rsidP="00B96AF9">
      <w:pPr>
        <w:rPr>
          <w:sz w:val="22"/>
          <w:szCs w:val="22"/>
        </w:rPr>
      </w:pPr>
      <w:r w:rsidRPr="001F36EE">
        <w:rPr>
          <w:b/>
          <w:sz w:val="22"/>
          <w:szCs w:val="22"/>
        </w:rPr>
        <w:t>4.1</w:t>
      </w:r>
      <w:r w:rsidRPr="001F36EE">
        <w:rPr>
          <w:b/>
          <w:sz w:val="22"/>
          <w:szCs w:val="22"/>
        </w:rPr>
        <w:tab/>
      </w:r>
      <w:r w:rsidRPr="001F36EE">
        <w:rPr>
          <w:b/>
          <w:bCs/>
          <w:sz w:val="22"/>
          <w:szCs w:val="22"/>
        </w:rPr>
        <w:t>Dýrategund</w:t>
      </w:r>
      <w:r w:rsidRPr="001F36EE">
        <w:rPr>
          <w:b/>
          <w:sz w:val="22"/>
          <w:szCs w:val="22"/>
        </w:rPr>
        <w:t>(ir)</w:t>
      </w:r>
    </w:p>
    <w:p w:rsidR="00B96AF9" w:rsidRPr="001F36EE" w:rsidRDefault="00B96AF9" w:rsidP="00B96AF9">
      <w:pPr>
        <w:rPr>
          <w:sz w:val="22"/>
          <w:szCs w:val="22"/>
        </w:rPr>
      </w:pPr>
    </w:p>
    <w:p w:rsidR="00B96AF9" w:rsidRPr="001F36EE" w:rsidRDefault="00B96AF9" w:rsidP="00B96AF9">
      <w:pPr>
        <w:rPr>
          <w:sz w:val="22"/>
          <w:szCs w:val="22"/>
        </w:rPr>
      </w:pPr>
      <w:r>
        <w:rPr>
          <w:sz w:val="22"/>
          <w:szCs w:val="22"/>
        </w:rPr>
        <w:t>Gyltur.</w:t>
      </w:r>
    </w:p>
    <w:p w:rsidR="00B96AF9" w:rsidRPr="001F36EE" w:rsidRDefault="00B96AF9" w:rsidP="00B96AF9">
      <w:pPr>
        <w:rPr>
          <w:sz w:val="22"/>
          <w:szCs w:val="22"/>
        </w:rPr>
      </w:pPr>
    </w:p>
    <w:p w:rsidR="00B96AF9" w:rsidRPr="001F36EE" w:rsidRDefault="00B96AF9" w:rsidP="00B96AF9">
      <w:pPr>
        <w:rPr>
          <w:sz w:val="22"/>
          <w:szCs w:val="22"/>
        </w:rPr>
      </w:pPr>
      <w:r w:rsidRPr="001F36EE">
        <w:rPr>
          <w:b/>
          <w:sz w:val="22"/>
          <w:szCs w:val="22"/>
        </w:rPr>
        <w:t>4.2</w:t>
      </w:r>
      <w:r w:rsidRPr="001F36EE">
        <w:rPr>
          <w:b/>
          <w:sz w:val="22"/>
          <w:szCs w:val="22"/>
        </w:rPr>
        <w:tab/>
      </w:r>
      <w:r w:rsidRPr="001F36EE">
        <w:rPr>
          <w:b/>
          <w:bCs/>
          <w:sz w:val="22"/>
          <w:szCs w:val="22"/>
        </w:rPr>
        <w:t>Ábendingar fyrir tilgreindar dýrategundir</w:t>
      </w:r>
    </w:p>
    <w:p w:rsidR="00B96AF9" w:rsidRPr="001F36EE" w:rsidRDefault="00B96AF9" w:rsidP="00B96AF9">
      <w:pPr>
        <w:rPr>
          <w:sz w:val="22"/>
          <w:szCs w:val="22"/>
        </w:rPr>
      </w:pPr>
    </w:p>
    <w:p w:rsidR="00B96AF9" w:rsidRPr="001F36EE" w:rsidRDefault="00B96AF9" w:rsidP="00B96AF9">
      <w:pPr>
        <w:jc w:val="both"/>
        <w:rPr>
          <w:sz w:val="22"/>
          <w:szCs w:val="22"/>
        </w:rPr>
      </w:pPr>
      <w:r>
        <w:rPr>
          <w:sz w:val="22"/>
          <w:szCs w:val="22"/>
        </w:rPr>
        <w:t>Til aðfenginnar</w:t>
      </w:r>
      <w:r w:rsidRPr="001F36EE">
        <w:rPr>
          <w:sz w:val="22"/>
          <w:szCs w:val="22"/>
        </w:rPr>
        <w:t xml:space="preserve"> (passive) vernd</w:t>
      </w:r>
      <w:r>
        <w:rPr>
          <w:sz w:val="22"/>
          <w:szCs w:val="22"/>
        </w:rPr>
        <w:t>ar</w:t>
      </w:r>
      <w:r w:rsidRPr="001F36EE">
        <w:rPr>
          <w:sz w:val="22"/>
          <w:szCs w:val="22"/>
        </w:rPr>
        <w:t xml:space="preserve"> hjá grísum með broddmjólk eftir virka ónæmi</w:t>
      </w:r>
      <w:r>
        <w:rPr>
          <w:sz w:val="22"/>
          <w:szCs w:val="22"/>
        </w:rPr>
        <w:t>saðgerð</w:t>
      </w:r>
      <w:r w:rsidRPr="001F36EE">
        <w:rPr>
          <w:sz w:val="22"/>
          <w:szCs w:val="22"/>
        </w:rPr>
        <w:t xml:space="preserve"> hjá gyltum til að draga úr klínískum einkennum og sárum </w:t>
      </w:r>
      <w:r>
        <w:rPr>
          <w:sz w:val="22"/>
          <w:szCs w:val="22"/>
        </w:rPr>
        <w:t xml:space="preserve">af völdum </w:t>
      </w:r>
      <w:r w:rsidRPr="001F36EE">
        <w:rPr>
          <w:sz w:val="22"/>
          <w:szCs w:val="22"/>
        </w:rPr>
        <w:t xml:space="preserve">ágengs og ekki ágengs snúðtrýnis (atrophic rhinitis), auk þess að minnka þyngdartap er tengist </w:t>
      </w:r>
      <w:r w:rsidRPr="001F36EE">
        <w:rPr>
          <w:i/>
          <w:sz w:val="22"/>
          <w:szCs w:val="22"/>
        </w:rPr>
        <w:t>Bordetella bronchiseptica</w:t>
      </w:r>
      <w:r w:rsidRPr="001F36EE">
        <w:rPr>
          <w:sz w:val="22"/>
          <w:szCs w:val="22"/>
        </w:rPr>
        <w:t xml:space="preserve"> og </w:t>
      </w:r>
      <w:r w:rsidRPr="001F36EE">
        <w:rPr>
          <w:i/>
          <w:sz w:val="22"/>
          <w:szCs w:val="22"/>
        </w:rPr>
        <w:t>Pasteurella multocida</w:t>
      </w:r>
      <w:r w:rsidRPr="001F36EE">
        <w:rPr>
          <w:sz w:val="22"/>
          <w:szCs w:val="22"/>
        </w:rPr>
        <w:t xml:space="preserve"> sýkingum á fitunartímabilinu.</w:t>
      </w:r>
    </w:p>
    <w:p w:rsidR="00B96AF9" w:rsidRPr="001F36EE" w:rsidRDefault="00B96AF9" w:rsidP="00B96AF9">
      <w:pPr>
        <w:jc w:val="both"/>
        <w:rPr>
          <w:iCs/>
          <w:sz w:val="22"/>
          <w:szCs w:val="22"/>
          <w:lang w:eastAsia="es-ES"/>
        </w:rPr>
      </w:pPr>
    </w:p>
    <w:p w:rsidR="00B96AF9" w:rsidRPr="001F36EE" w:rsidRDefault="00B96AF9" w:rsidP="00B96AF9">
      <w:pPr>
        <w:jc w:val="both"/>
        <w:rPr>
          <w:iCs/>
          <w:szCs w:val="22"/>
          <w:lang w:eastAsia="es-ES"/>
        </w:rPr>
      </w:pPr>
      <w:r w:rsidRPr="001F36EE">
        <w:rPr>
          <w:iCs/>
          <w:sz w:val="22"/>
          <w:szCs w:val="22"/>
          <w:lang w:eastAsia="es-ES"/>
        </w:rPr>
        <w:t xml:space="preserve">Ögrunarrannsóknir hafa sýnt fram á að </w:t>
      </w:r>
      <w:r>
        <w:rPr>
          <w:iCs/>
          <w:sz w:val="22"/>
          <w:szCs w:val="22"/>
          <w:lang w:eastAsia="es-ES"/>
        </w:rPr>
        <w:t>aðfengið</w:t>
      </w:r>
      <w:r w:rsidRPr="001F36EE">
        <w:rPr>
          <w:iCs/>
          <w:sz w:val="22"/>
          <w:szCs w:val="22"/>
          <w:lang w:eastAsia="es-ES"/>
        </w:rPr>
        <w:t xml:space="preserve"> ónæmi endist þar til grísirnir hafa náð</w:t>
      </w:r>
      <w:r w:rsidRPr="001F36EE">
        <w:rPr>
          <w:sz w:val="22"/>
          <w:szCs w:val="22"/>
          <w:lang w:eastAsia="es-ES"/>
        </w:rPr>
        <w:t xml:space="preserve"> </w:t>
      </w:r>
      <w:r>
        <w:rPr>
          <w:iCs/>
          <w:sz w:val="22"/>
          <w:szCs w:val="22"/>
          <w:lang w:eastAsia="es-ES"/>
        </w:rPr>
        <w:t>6 </w:t>
      </w:r>
      <w:r w:rsidRPr="001F36EE">
        <w:rPr>
          <w:iCs/>
          <w:sz w:val="22"/>
          <w:szCs w:val="22"/>
          <w:lang w:eastAsia="es-ES"/>
        </w:rPr>
        <w:t xml:space="preserve">vikna aldri, en í klínískum rannsóknum </w:t>
      </w:r>
      <w:r>
        <w:rPr>
          <w:iCs/>
          <w:sz w:val="22"/>
          <w:szCs w:val="22"/>
          <w:lang w:eastAsia="es-ES"/>
        </w:rPr>
        <w:t>(clinical field trials)</w:t>
      </w:r>
      <w:r w:rsidRPr="001F36EE">
        <w:rPr>
          <w:iCs/>
          <w:sz w:val="22"/>
          <w:szCs w:val="22"/>
          <w:lang w:eastAsia="es-ES"/>
        </w:rPr>
        <w:t xml:space="preserve"> sést ávinningur af bólusetningu (minnkun sára á nösum og minnkað þyngdartap) </w:t>
      </w:r>
      <w:r w:rsidRPr="001F36EE">
        <w:rPr>
          <w:sz w:val="22"/>
          <w:szCs w:val="22"/>
          <w:lang w:eastAsia="es-ES"/>
        </w:rPr>
        <w:t>fram að slátrun</w:t>
      </w:r>
      <w:r w:rsidRPr="001F36EE">
        <w:rPr>
          <w:iCs/>
          <w:sz w:val="22"/>
          <w:szCs w:val="22"/>
          <w:lang w:eastAsia="es-ES"/>
        </w:rPr>
        <w:t>.</w:t>
      </w:r>
    </w:p>
    <w:p w:rsidR="00B96AF9" w:rsidRPr="001F36EE" w:rsidRDefault="00B96AF9" w:rsidP="00B96AF9">
      <w:pPr>
        <w:rPr>
          <w:sz w:val="22"/>
          <w:szCs w:val="22"/>
        </w:rPr>
      </w:pPr>
    </w:p>
    <w:p w:rsidR="00B96AF9" w:rsidRPr="001F36EE" w:rsidRDefault="00B96AF9" w:rsidP="00B96AF9">
      <w:pPr>
        <w:rPr>
          <w:sz w:val="22"/>
          <w:szCs w:val="22"/>
        </w:rPr>
      </w:pPr>
      <w:r w:rsidRPr="001F36EE">
        <w:rPr>
          <w:b/>
          <w:sz w:val="22"/>
          <w:szCs w:val="22"/>
        </w:rPr>
        <w:t>4.3</w:t>
      </w:r>
      <w:r w:rsidRPr="001F36EE">
        <w:rPr>
          <w:b/>
          <w:sz w:val="22"/>
          <w:szCs w:val="22"/>
        </w:rPr>
        <w:tab/>
      </w:r>
      <w:r w:rsidRPr="001F36EE">
        <w:rPr>
          <w:b/>
          <w:bCs/>
          <w:sz w:val="22"/>
          <w:szCs w:val="22"/>
        </w:rPr>
        <w:t>Frábendingar</w:t>
      </w:r>
    </w:p>
    <w:p w:rsidR="00B96AF9" w:rsidRPr="001F36EE" w:rsidRDefault="00B96AF9" w:rsidP="00B96AF9">
      <w:pPr>
        <w:rPr>
          <w:sz w:val="22"/>
          <w:szCs w:val="22"/>
        </w:rPr>
      </w:pPr>
    </w:p>
    <w:p w:rsidR="00B96AF9" w:rsidRPr="001F36EE" w:rsidRDefault="00B96AF9" w:rsidP="00B96AF9">
      <w:pPr>
        <w:rPr>
          <w:sz w:val="22"/>
          <w:szCs w:val="22"/>
        </w:rPr>
      </w:pPr>
      <w:r>
        <w:rPr>
          <w:sz w:val="22"/>
          <w:szCs w:val="22"/>
        </w:rPr>
        <w:t>Gefið ekki dýrum sem hafa</w:t>
      </w:r>
      <w:r w:rsidRPr="001F36EE">
        <w:rPr>
          <w:sz w:val="22"/>
          <w:szCs w:val="22"/>
        </w:rPr>
        <w:t xml:space="preserve"> ofnæmi fyrir virku efnunum, ónæmisglæðunum eða einhverju hjálparefnanna.</w:t>
      </w:r>
    </w:p>
    <w:p w:rsidR="00B96AF9" w:rsidRPr="001F36EE" w:rsidRDefault="00B96AF9" w:rsidP="00B96AF9">
      <w:pPr>
        <w:rPr>
          <w:bCs/>
          <w:sz w:val="22"/>
          <w:szCs w:val="22"/>
        </w:rPr>
      </w:pPr>
    </w:p>
    <w:p w:rsidR="00B96AF9" w:rsidRPr="001F36EE" w:rsidRDefault="00B96AF9" w:rsidP="00B96AF9">
      <w:pPr>
        <w:rPr>
          <w:b/>
          <w:bCs/>
          <w:sz w:val="22"/>
          <w:szCs w:val="22"/>
        </w:rPr>
      </w:pPr>
      <w:r w:rsidRPr="001F36EE">
        <w:rPr>
          <w:b/>
          <w:sz w:val="22"/>
          <w:szCs w:val="22"/>
        </w:rPr>
        <w:lastRenderedPageBreak/>
        <w:t>4.4</w:t>
      </w:r>
      <w:r w:rsidRPr="001F36EE">
        <w:rPr>
          <w:b/>
          <w:sz w:val="22"/>
          <w:szCs w:val="22"/>
        </w:rPr>
        <w:tab/>
      </w:r>
      <w:r w:rsidRPr="001F36EE">
        <w:rPr>
          <w:b/>
          <w:bCs/>
          <w:sz w:val="22"/>
          <w:szCs w:val="22"/>
        </w:rPr>
        <w:t>Sérstök</w:t>
      </w:r>
      <w:r w:rsidRPr="001F36EE">
        <w:rPr>
          <w:b/>
          <w:sz w:val="22"/>
          <w:szCs w:val="22"/>
        </w:rPr>
        <w:t xml:space="preserve"> </w:t>
      </w:r>
      <w:r w:rsidRPr="001F36EE">
        <w:rPr>
          <w:b/>
          <w:bCs/>
          <w:sz w:val="22"/>
          <w:szCs w:val="22"/>
        </w:rPr>
        <w:t>varnaðarorð</w:t>
      </w:r>
    </w:p>
    <w:p w:rsidR="00B96AF9" w:rsidRPr="001F36EE" w:rsidRDefault="00B96AF9" w:rsidP="00B96AF9">
      <w:pPr>
        <w:rPr>
          <w:sz w:val="22"/>
          <w:szCs w:val="22"/>
        </w:rPr>
      </w:pPr>
    </w:p>
    <w:p w:rsidR="00B96AF9" w:rsidRPr="001F36EE" w:rsidRDefault="00B96AF9" w:rsidP="00B96AF9">
      <w:pPr>
        <w:rPr>
          <w:b/>
          <w:sz w:val="22"/>
          <w:szCs w:val="22"/>
        </w:rPr>
      </w:pPr>
      <w:r w:rsidRPr="001F36EE">
        <w:rPr>
          <w:sz w:val="22"/>
          <w:szCs w:val="22"/>
        </w:rPr>
        <w:t>Engin.</w:t>
      </w:r>
    </w:p>
    <w:p w:rsidR="00B96AF9" w:rsidRPr="001F36EE" w:rsidRDefault="00B96AF9" w:rsidP="00B96AF9">
      <w:pPr>
        <w:rPr>
          <w:sz w:val="22"/>
          <w:szCs w:val="22"/>
        </w:rPr>
      </w:pPr>
    </w:p>
    <w:p w:rsidR="00B96AF9" w:rsidRPr="001F36EE" w:rsidRDefault="00B96AF9" w:rsidP="00B96AF9">
      <w:pPr>
        <w:rPr>
          <w:b/>
          <w:sz w:val="22"/>
          <w:szCs w:val="22"/>
        </w:rPr>
      </w:pPr>
      <w:r w:rsidRPr="001F36EE">
        <w:rPr>
          <w:b/>
          <w:sz w:val="22"/>
          <w:szCs w:val="22"/>
        </w:rPr>
        <w:t>4.5</w:t>
      </w:r>
      <w:r w:rsidRPr="001F36EE">
        <w:rPr>
          <w:b/>
          <w:sz w:val="22"/>
          <w:szCs w:val="22"/>
        </w:rPr>
        <w:tab/>
        <w:t>Sérstakar varúðarreglur við notkun</w:t>
      </w:r>
    </w:p>
    <w:p w:rsidR="00B96AF9" w:rsidRPr="001F36EE" w:rsidRDefault="00B96AF9" w:rsidP="00B96AF9">
      <w:pPr>
        <w:rPr>
          <w:sz w:val="22"/>
          <w:szCs w:val="22"/>
        </w:rPr>
      </w:pPr>
    </w:p>
    <w:p w:rsidR="00B96AF9" w:rsidRPr="001F36EE" w:rsidRDefault="00B96AF9" w:rsidP="00B96AF9">
      <w:pPr>
        <w:rPr>
          <w:b/>
          <w:sz w:val="22"/>
          <w:szCs w:val="22"/>
        </w:rPr>
      </w:pPr>
      <w:r w:rsidRPr="001F36EE">
        <w:rPr>
          <w:b/>
          <w:sz w:val="22"/>
          <w:szCs w:val="22"/>
        </w:rPr>
        <w:t>Sérstakar varúðarreglur við notkun hjá dýrum</w:t>
      </w:r>
    </w:p>
    <w:p w:rsidR="00B96AF9" w:rsidRPr="001F36EE" w:rsidRDefault="00B96AF9" w:rsidP="00B96AF9">
      <w:pPr>
        <w:rPr>
          <w:sz w:val="22"/>
          <w:szCs w:val="22"/>
        </w:rPr>
      </w:pPr>
    </w:p>
    <w:p w:rsidR="00B96AF9" w:rsidRPr="001F36EE" w:rsidRDefault="00B96AF9" w:rsidP="00B96AF9">
      <w:pPr>
        <w:rPr>
          <w:sz w:val="22"/>
          <w:szCs w:val="22"/>
        </w:rPr>
      </w:pPr>
      <w:r w:rsidRPr="001F36EE">
        <w:rPr>
          <w:sz w:val="22"/>
          <w:szCs w:val="22"/>
        </w:rPr>
        <w:t>Aðeins skal bólusetja heilbrigð dýr.</w:t>
      </w:r>
    </w:p>
    <w:p w:rsidR="00B96AF9" w:rsidRPr="001F36EE" w:rsidRDefault="00B96AF9" w:rsidP="00B96AF9">
      <w:pPr>
        <w:rPr>
          <w:sz w:val="22"/>
          <w:szCs w:val="22"/>
        </w:rPr>
      </w:pPr>
    </w:p>
    <w:p w:rsidR="00B96AF9" w:rsidRPr="001F36EE" w:rsidRDefault="00B96AF9" w:rsidP="00B96AF9">
      <w:pPr>
        <w:rPr>
          <w:b/>
          <w:sz w:val="22"/>
          <w:szCs w:val="22"/>
        </w:rPr>
      </w:pPr>
      <w:r w:rsidRPr="001F36EE">
        <w:rPr>
          <w:b/>
          <w:sz w:val="22"/>
          <w:szCs w:val="22"/>
        </w:rPr>
        <w:t>Sérstakar varúðarreglur fyrir þann sem gefur dýrinu lyfið</w:t>
      </w:r>
    </w:p>
    <w:p w:rsidR="00B96AF9" w:rsidRPr="001F36EE" w:rsidRDefault="00B96AF9" w:rsidP="00B96AF9">
      <w:pPr>
        <w:rPr>
          <w:b/>
          <w:sz w:val="22"/>
          <w:szCs w:val="22"/>
        </w:rPr>
      </w:pPr>
    </w:p>
    <w:p w:rsidR="00B96AF9" w:rsidRPr="001F36EE" w:rsidRDefault="00B96AF9" w:rsidP="00B96AF9">
      <w:pPr>
        <w:ind w:right="-318"/>
        <w:rPr>
          <w:sz w:val="22"/>
          <w:szCs w:val="22"/>
        </w:rPr>
      </w:pPr>
      <w:r w:rsidRPr="001F36EE">
        <w:rPr>
          <w:sz w:val="22"/>
          <w:szCs w:val="22"/>
        </w:rPr>
        <w:t>Ef sá sem annast lyfjagjöf sprautar sig með dýralyfinu fyrir slysni er aðeins gert ráð fyrir vægum viðbrögðum á stungustað.</w:t>
      </w:r>
    </w:p>
    <w:p w:rsidR="00B96AF9" w:rsidRPr="001F36EE" w:rsidRDefault="00B96AF9" w:rsidP="00B96AF9">
      <w:pPr>
        <w:rPr>
          <w:sz w:val="22"/>
          <w:szCs w:val="22"/>
        </w:rPr>
      </w:pPr>
    </w:p>
    <w:p w:rsidR="00B96AF9" w:rsidRPr="001F36EE" w:rsidRDefault="00B96AF9" w:rsidP="00B96AF9">
      <w:pPr>
        <w:rPr>
          <w:b/>
          <w:bCs/>
          <w:sz w:val="22"/>
          <w:szCs w:val="22"/>
        </w:rPr>
      </w:pPr>
      <w:r w:rsidRPr="001F36EE">
        <w:rPr>
          <w:b/>
          <w:sz w:val="22"/>
          <w:szCs w:val="22"/>
        </w:rPr>
        <w:t>4.6</w:t>
      </w:r>
      <w:r w:rsidRPr="001F36EE">
        <w:rPr>
          <w:b/>
          <w:sz w:val="22"/>
          <w:szCs w:val="22"/>
        </w:rPr>
        <w:tab/>
      </w:r>
      <w:r w:rsidRPr="001F36EE">
        <w:rPr>
          <w:b/>
          <w:bCs/>
          <w:sz w:val="22"/>
          <w:szCs w:val="22"/>
        </w:rPr>
        <w:t>Aukaverkanir (tíðni og alvarleiki)</w:t>
      </w:r>
    </w:p>
    <w:p w:rsidR="00B96AF9" w:rsidRPr="001F36EE" w:rsidRDefault="00B96AF9" w:rsidP="00B96AF9">
      <w:pPr>
        <w:rPr>
          <w:sz w:val="22"/>
          <w:szCs w:val="22"/>
        </w:rPr>
      </w:pPr>
    </w:p>
    <w:p w:rsidR="00B96AF9" w:rsidRPr="001F36EE" w:rsidRDefault="00B96AF9" w:rsidP="00B96AF9">
      <w:pPr>
        <w:jc w:val="both"/>
        <w:rPr>
          <w:sz w:val="22"/>
          <w:szCs w:val="22"/>
        </w:rPr>
      </w:pPr>
      <w:r w:rsidRPr="001F36EE">
        <w:rPr>
          <w:sz w:val="22"/>
          <w:szCs w:val="22"/>
        </w:rPr>
        <w:t>Skammvinn staðbundin viðbrögð geta komið fyrir eftir gjöf eins skammts af bóluefni. Svolítill skammvinnur þroti, innan við 2</w:t>
      </w:r>
      <w:r>
        <w:rPr>
          <w:iCs/>
          <w:sz w:val="22"/>
          <w:szCs w:val="22"/>
        </w:rPr>
        <w:t> </w:t>
      </w:r>
      <w:r w:rsidRPr="001F36EE">
        <w:rPr>
          <w:iCs/>
          <w:sz w:val="22"/>
          <w:szCs w:val="22"/>
        </w:rPr>
        <w:t xml:space="preserve">til </w:t>
      </w:r>
      <w:r>
        <w:rPr>
          <w:sz w:val="22"/>
          <w:szCs w:val="22"/>
        </w:rPr>
        <w:t>3 </w:t>
      </w:r>
      <w:r w:rsidRPr="001F36EE">
        <w:rPr>
          <w:sz w:val="22"/>
          <w:szCs w:val="22"/>
        </w:rPr>
        <w:t>cm í þvermál, sem getur varað í allt að fimm daga og einstöku sinnum í allt að tvær vikur</w:t>
      </w:r>
      <w:r>
        <w:rPr>
          <w:sz w:val="22"/>
          <w:szCs w:val="22"/>
        </w:rPr>
        <w:t xml:space="preserve">, </w:t>
      </w:r>
      <w:r w:rsidRPr="001F36EE">
        <w:rPr>
          <w:sz w:val="22"/>
          <w:szCs w:val="22"/>
        </w:rPr>
        <w:t xml:space="preserve">er algengur á stungustað. </w:t>
      </w:r>
    </w:p>
    <w:p w:rsidR="00B96AF9" w:rsidRPr="001F36EE" w:rsidRDefault="00B96AF9" w:rsidP="00B96AF9">
      <w:pPr>
        <w:jc w:val="both"/>
        <w:rPr>
          <w:sz w:val="22"/>
          <w:szCs w:val="22"/>
        </w:rPr>
      </w:pPr>
    </w:p>
    <w:p w:rsidR="00B96AF9" w:rsidRPr="001F36EE" w:rsidRDefault="00B96AF9" w:rsidP="00B96AF9">
      <w:pPr>
        <w:jc w:val="both"/>
        <w:rPr>
          <w:sz w:val="22"/>
          <w:szCs w:val="22"/>
        </w:rPr>
      </w:pPr>
      <w:r w:rsidRPr="001F36EE">
        <w:rPr>
          <w:sz w:val="22"/>
          <w:szCs w:val="22"/>
        </w:rPr>
        <w:t>Skammvinn hækkun líkamshita um u.þ.b. 0,7°C er algeng á fyrstu 6</w:t>
      </w:r>
      <w:r>
        <w:rPr>
          <w:sz w:val="22"/>
          <w:szCs w:val="22"/>
        </w:rPr>
        <w:t> </w:t>
      </w:r>
      <w:r w:rsidRPr="001F36EE">
        <w:rPr>
          <w:sz w:val="22"/>
          <w:szCs w:val="22"/>
        </w:rPr>
        <w:t xml:space="preserve">klst. eftir inndælingu. Hækkun hita í endaþarmi </w:t>
      </w:r>
      <w:r>
        <w:rPr>
          <w:sz w:val="22"/>
          <w:szCs w:val="22"/>
        </w:rPr>
        <w:t xml:space="preserve">um </w:t>
      </w:r>
      <w:r w:rsidRPr="001F36EE">
        <w:rPr>
          <w:sz w:val="22"/>
          <w:szCs w:val="22"/>
        </w:rPr>
        <w:t xml:space="preserve">allt </w:t>
      </w:r>
      <w:r>
        <w:rPr>
          <w:sz w:val="22"/>
          <w:szCs w:val="22"/>
        </w:rPr>
        <w:t>að 1.5</w:t>
      </w:r>
      <w:r w:rsidRPr="001F36EE">
        <w:rPr>
          <w:sz w:val="22"/>
          <w:szCs w:val="22"/>
        </w:rPr>
        <w:t>ºC getur komi fram. Þessi hækkun hita í endaþarmi gengur sjálfkrafa til baka innan 24</w:t>
      </w:r>
      <w:r>
        <w:rPr>
          <w:sz w:val="22"/>
          <w:szCs w:val="22"/>
        </w:rPr>
        <w:t> </w:t>
      </w:r>
      <w:r w:rsidRPr="001F36EE">
        <w:rPr>
          <w:sz w:val="22"/>
          <w:szCs w:val="22"/>
        </w:rPr>
        <w:t>klst. án meðferðar.</w:t>
      </w:r>
    </w:p>
    <w:p w:rsidR="00B96AF9" w:rsidRPr="001F36EE" w:rsidRDefault="00B96AF9" w:rsidP="00B96AF9">
      <w:pPr>
        <w:rPr>
          <w:sz w:val="22"/>
          <w:szCs w:val="22"/>
        </w:rPr>
      </w:pPr>
    </w:p>
    <w:p w:rsidR="00B96AF9" w:rsidRPr="001F36EE" w:rsidRDefault="00B96AF9" w:rsidP="00B96AF9">
      <w:pPr>
        <w:rPr>
          <w:sz w:val="22"/>
          <w:szCs w:val="22"/>
        </w:rPr>
      </w:pPr>
      <w:r w:rsidRPr="001F36EE">
        <w:rPr>
          <w:b/>
          <w:sz w:val="22"/>
          <w:szCs w:val="22"/>
        </w:rPr>
        <w:t>4.7</w:t>
      </w:r>
      <w:r w:rsidRPr="001F36EE">
        <w:rPr>
          <w:b/>
          <w:sz w:val="22"/>
          <w:szCs w:val="22"/>
        </w:rPr>
        <w:tab/>
      </w:r>
      <w:r w:rsidRPr="001F36EE">
        <w:rPr>
          <w:b/>
          <w:bCs/>
          <w:sz w:val="22"/>
          <w:szCs w:val="22"/>
        </w:rPr>
        <w:t>Notkun á meðgöngu,</w:t>
      </w:r>
      <w:r w:rsidRPr="001F36EE">
        <w:rPr>
          <w:b/>
          <w:sz w:val="22"/>
          <w:szCs w:val="22"/>
        </w:rPr>
        <w:t xml:space="preserve"> við </w:t>
      </w:r>
      <w:r w:rsidRPr="001F36EE">
        <w:rPr>
          <w:b/>
          <w:bCs/>
          <w:sz w:val="22"/>
          <w:szCs w:val="22"/>
        </w:rPr>
        <w:t>mjólkurgjöf og varp</w:t>
      </w:r>
    </w:p>
    <w:p w:rsidR="00B96AF9" w:rsidRPr="001F36EE" w:rsidRDefault="00B96AF9" w:rsidP="00B96AF9">
      <w:pPr>
        <w:rPr>
          <w:sz w:val="22"/>
          <w:szCs w:val="22"/>
        </w:rPr>
      </w:pPr>
    </w:p>
    <w:p w:rsidR="00B96AF9" w:rsidRPr="001F36EE" w:rsidRDefault="00B96AF9" w:rsidP="00B96AF9">
      <w:pPr>
        <w:rPr>
          <w:sz w:val="22"/>
          <w:szCs w:val="22"/>
        </w:rPr>
      </w:pPr>
      <w:r w:rsidRPr="001F36EE">
        <w:rPr>
          <w:sz w:val="22"/>
          <w:szCs w:val="22"/>
        </w:rPr>
        <w:t>Má nota á meðgöngu.</w:t>
      </w:r>
    </w:p>
    <w:p w:rsidR="00B96AF9" w:rsidRPr="001F36EE" w:rsidRDefault="00B96AF9" w:rsidP="00B96AF9">
      <w:pPr>
        <w:rPr>
          <w:sz w:val="22"/>
          <w:szCs w:val="22"/>
        </w:rPr>
      </w:pPr>
    </w:p>
    <w:p w:rsidR="00B96AF9" w:rsidRPr="001F36EE" w:rsidRDefault="00B96AF9" w:rsidP="00B96AF9">
      <w:pPr>
        <w:rPr>
          <w:sz w:val="22"/>
          <w:szCs w:val="22"/>
        </w:rPr>
      </w:pPr>
      <w:r w:rsidRPr="001F36EE">
        <w:rPr>
          <w:b/>
          <w:sz w:val="22"/>
          <w:szCs w:val="22"/>
        </w:rPr>
        <w:t>4.8</w:t>
      </w:r>
      <w:r w:rsidRPr="001F36EE">
        <w:rPr>
          <w:b/>
          <w:sz w:val="22"/>
          <w:szCs w:val="22"/>
        </w:rPr>
        <w:tab/>
      </w:r>
      <w:r w:rsidRPr="001F36EE">
        <w:rPr>
          <w:b/>
          <w:bCs/>
          <w:sz w:val="22"/>
          <w:szCs w:val="22"/>
        </w:rPr>
        <w:t>Milliverkanir</w:t>
      </w:r>
      <w:r w:rsidRPr="001F36EE">
        <w:rPr>
          <w:b/>
          <w:sz w:val="22"/>
          <w:szCs w:val="22"/>
        </w:rPr>
        <w:t xml:space="preserve"> við </w:t>
      </w:r>
      <w:r w:rsidRPr="001F36EE">
        <w:rPr>
          <w:b/>
          <w:bCs/>
          <w:sz w:val="22"/>
          <w:szCs w:val="22"/>
        </w:rPr>
        <w:t>önnur</w:t>
      </w:r>
      <w:r w:rsidRPr="001F36EE">
        <w:rPr>
          <w:b/>
          <w:sz w:val="22"/>
          <w:szCs w:val="22"/>
        </w:rPr>
        <w:t xml:space="preserve"> </w:t>
      </w:r>
      <w:r w:rsidRPr="001F36EE">
        <w:rPr>
          <w:b/>
          <w:bCs/>
          <w:sz w:val="22"/>
          <w:szCs w:val="22"/>
        </w:rPr>
        <w:t>lyf</w:t>
      </w:r>
      <w:r w:rsidRPr="001F36EE">
        <w:rPr>
          <w:b/>
          <w:sz w:val="22"/>
          <w:szCs w:val="22"/>
        </w:rPr>
        <w:t xml:space="preserve"> o</w:t>
      </w:r>
      <w:r w:rsidRPr="001F36EE">
        <w:rPr>
          <w:b/>
          <w:bCs/>
          <w:sz w:val="22"/>
          <w:szCs w:val="22"/>
        </w:rPr>
        <w:t>g</w:t>
      </w:r>
      <w:r w:rsidRPr="001F36EE">
        <w:rPr>
          <w:b/>
          <w:sz w:val="22"/>
          <w:szCs w:val="22"/>
        </w:rPr>
        <w:t xml:space="preserve"> </w:t>
      </w:r>
      <w:r w:rsidRPr="001F36EE">
        <w:rPr>
          <w:b/>
          <w:bCs/>
          <w:sz w:val="22"/>
          <w:szCs w:val="22"/>
        </w:rPr>
        <w:t>aðrar</w:t>
      </w:r>
      <w:r w:rsidRPr="001F36EE">
        <w:rPr>
          <w:b/>
          <w:sz w:val="22"/>
          <w:szCs w:val="22"/>
        </w:rPr>
        <w:t xml:space="preserve"> </w:t>
      </w:r>
      <w:r w:rsidRPr="001F36EE">
        <w:rPr>
          <w:b/>
          <w:bCs/>
          <w:sz w:val="22"/>
          <w:szCs w:val="22"/>
        </w:rPr>
        <w:t>milliverkanir</w:t>
      </w:r>
    </w:p>
    <w:p w:rsidR="00B96AF9" w:rsidRPr="001F36EE" w:rsidRDefault="00B96AF9" w:rsidP="00B96AF9">
      <w:pPr>
        <w:rPr>
          <w:sz w:val="22"/>
          <w:szCs w:val="22"/>
        </w:rPr>
      </w:pPr>
    </w:p>
    <w:p w:rsidR="00B96AF9" w:rsidRPr="001F36EE" w:rsidRDefault="00B96AF9" w:rsidP="00B96AF9">
      <w:pPr>
        <w:rPr>
          <w:sz w:val="22"/>
          <w:szCs w:val="22"/>
        </w:rPr>
      </w:pPr>
      <w:r w:rsidRPr="001F36EE">
        <w:rPr>
          <w:sz w:val="22"/>
          <w:szCs w:val="22"/>
        </w:rPr>
        <w:t>Ekki liggja fyrir neinar upplýsingar um öryggi og verkun þessa bóluefnis þegar það er notað samtímis einhverju öðru dýralyfi. Ákvörðun um notkun þessa bóluefnis fyrir eða eftir notkun einhvers annars dýralyfs skal því tekin í hverju tilviki fyrir sig.</w:t>
      </w:r>
    </w:p>
    <w:p w:rsidR="00B96AF9" w:rsidRPr="001F36EE" w:rsidRDefault="00B96AF9" w:rsidP="00B96AF9">
      <w:pPr>
        <w:rPr>
          <w:sz w:val="22"/>
          <w:szCs w:val="22"/>
        </w:rPr>
      </w:pPr>
    </w:p>
    <w:p w:rsidR="00B96AF9" w:rsidRPr="001F36EE" w:rsidRDefault="00B96AF9" w:rsidP="00B96AF9">
      <w:pPr>
        <w:rPr>
          <w:b/>
          <w:sz w:val="22"/>
          <w:szCs w:val="22"/>
        </w:rPr>
      </w:pPr>
      <w:r w:rsidRPr="001F36EE">
        <w:rPr>
          <w:b/>
          <w:sz w:val="22"/>
          <w:szCs w:val="22"/>
        </w:rPr>
        <w:t>4.9</w:t>
      </w:r>
      <w:r w:rsidRPr="001F36EE">
        <w:rPr>
          <w:b/>
          <w:sz w:val="22"/>
          <w:szCs w:val="22"/>
        </w:rPr>
        <w:tab/>
      </w:r>
      <w:r w:rsidRPr="001F36EE">
        <w:rPr>
          <w:b/>
          <w:bCs/>
          <w:sz w:val="22"/>
          <w:szCs w:val="22"/>
        </w:rPr>
        <w:t>Skammtar</w:t>
      </w:r>
      <w:r w:rsidRPr="001F36EE">
        <w:rPr>
          <w:b/>
          <w:sz w:val="22"/>
          <w:szCs w:val="22"/>
        </w:rPr>
        <w:t xml:space="preserve"> og </w:t>
      </w:r>
      <w:r w:rsidRPr="001F36EE">
        <w:rPr>
          <w:b/>
          <w:bCs/>
          <w:sz w:val="22"/>
          <w:szCs w:val="22"/>
        </w:rPr>
        <w:t>íkomuleið</w:t>
      </w:r>
    </w:p>
    <w:p w:rsidR="00B96AF9" w:rsidRPr="001F36EE" w:rsidRDefault="00B96AF9" w:rsidP="00B96AF9">
      <w:pPr>
        <w:rPr>
          <w:sz w:val="22"/>
          <w:szCs w:val="22"/>
        </w:rPr>
      </w:pPr>
    </w:p>
    <w:p w:rsidR="00B96AF9" w:rsidRPr="001F36EE" w:rsidRDefault="00B96AF9" w:rsidP="00B96AF9">
      <w:pPr>
        <w:rPr>
          <w:sz w:val="22"/>
          <w:szCs w:val="22"/>
        </w:rPr>
      </w:pPr>
      <w:r w:rsidRPr="001F36EE">
        <w:rPr>
          <w:sz w:val="22"/>
          <w:szCs w:val="22"/>
        </w:rPr>
        <w:t>Til notkunar í vöðva.</w:t>
      </w:r>
    </w:p>
    <w:p w:rsidR="00B96AF9" w:rsidRPr="001F36EE" w:rsidRDefault="00B96AF9" w:rsidP="00B96AF9">
      <w:pPr>
        <w:rPr>
          <w:sz w:val="22"/>
          <w:szCs w:val="22"/>
        </w:rPr>
      </w:pPr>
    </w:p>
    <w:p w:rsidR="00B96AF9" w:rsidRPr="001F36EE" w:rsidRDefault="00B96AF9" w:rsidP="00B96AF9">
      <w:pPr>
        <w:jc w:val="both"/>
        <w:rPr>
          <w:sz w:val="22"/>
          <w:szCs w:val="22"/>
        </w:rPr>
      </w:pPr>
      <w:r w:rsidRPr="001F36EE">
        <w:rPr>
          <w:sz w:val="22"/>
          <w:szCs w:val="22"/>
        </w:rPr>
        <w:t>Leyfið bóluefninu að ná stofuhita (15</w:t>
      </w:r>
      <w:r>
        <w:rPr>
          <w:sz w:val="22"/>
          <w:szCs w:val="22"/>
        </w:rPr>
        <w:noBreakHyphen/>
      </w:r>
      <w:r w:rsidRPr="001F36EE">
        <w:rPr>
          <w:sz w:val="22"/>
          <w:szCs w:val="22"/>
        </w:rPr>
        <w:t xml:space="preserve">25˚C) áður en það er gefið. </w:t>
      </w:r>
    </w:p>
    <w:p w:rsidR="00B96AF9" w:rsidRPr="001F36EE" w:rsidRDefault="00B96AF9" w:rsidP="00B96AF9">
      <w:pPr>
        <w:jc w:val="both"/>
        <w:rPr>
          <w:sz w:val="22"/>
          <w:szCs w:val="22"/>
        </w:rPr>
      </w:pPr>
    </w:p>
    <w:p w:rsidR="00B96AF9" w:rsidRPr="001F36EE" w:rsidRDefault="00B96AF9" w:rsidP="00B96AF9">
      <w:pPr>
        <w:jc w:val="both"/>
        <w:rPr>
          <w:sz w:val="22"/>
          <w:szCs w:val="22"/>
        </w:rPr>
      </w:pPr>
      <w:r w:rsidRPr="001F36EE">
        <w:rPr>
          <w:sz w:val="22"/>
          <w:szCs w:val="22"/>
        </w:rPr>
        <w:t>Hristið vel fyrir notkun.</w:t>
      </w:r>
    </w:p>
    <w:p w:rsidR="00B96AF9" w:rsidRPr="001F36EE" w:rsidRDefault="00B96AF9" w:rsidP="00B96AF9">
      <w:pPr>
        <w:jc w:val="both"/>
        <w:rPr>
          <w:sz w:val="22"/>
          <w:szCs w:val="22"/>
        </w:rPr>
      </w:pPr>
    </w:p>
    <w:p w:rsidR="00B96AF9" w:rsidRPr="001F36EE" w:rsidRDefault="00B96AF9" w:rsidP="00B96AF9">
      <w:pPr>
        <w:jc w:val="both"/>
        <w:rPr>
          <w:sz w:val="22"/>
          <w:szCs w:val="22"/>
        </w:rPr>
      </w:pPr>
      <w:r w:rsidRPr="001F36EE">
        <w:rPr>
          <w:sz w:val="22"/>
          <w:szCs w:val="22"/>
        </w:rPr>
        <w:t>Gefið einn</w:t>
      </w:r>
      <w:r>
        <w:rPr>
          <w:sz w:val="22"/>
          <w:szCs w:val="22"/>
        </w:rPr>
        <w:t xml:space="preserve"> 2 </w:t>
      </w:r>
      <w:r w:rsidRPr="001F36EE">
        <w:rPr>
          <w:sz w:val="22"/>
          <w:szCs w:val="22"/>
        </w:rPr>
        <w:t>ml skammt með inndælingu í hálsvöðva samkvæmt eftirfarandi áætlun:</w:t>
      </w:r>
    </w:p>
    <w:p w:rsidR="00B96AF9" w:rsidRPr="001F36EE" w:rsidRDefault="00B96AF9" w:rsidP="00B96AF9">
      <w:pPr>
        <w:jc w:val="both"/>
        <w:rPr>
          <w:sz w:val="22"/>
          <w:szCs w:val="22"/>
        </w:rPr>
      </w:pPr>
    </w:p>
    <w:p w:rsidR="00B96AF9" w:rsidRPr="001F36EE" w:rsidRDefault="00B96AF9" w:rsidP="00B96AF9">
      <w:pPr>
        <w:jc w:val="both"/>
        <w:rPr>
          <w:sz w:val="22"/>
          <w:szCs w:val="22"/>
        </w:rPr>
      </w:pPr>
      <w:r w:rsidRPr="001F36EE">
        <w:rPr>
          <w:i/>
          <w:sz w:val="22"/>
          <w:szCs w:val="22"/>
        </w:rPr>
        <w:t>Grunnbólusetning:</w:t>
      </w:r>
      <w:r w:rsidRPr="001F36EE">
        <w:rPr>
          <w:sz w:val="22"/>
          <w:szCs w:val="22"/>
        </w:rPr>
        <w:t xml:space="preserve"> gyltum sem ekki hafa verið bólusettar áður með bóluefninu </w:t>
      </w:r>
      <w:r>
        <w:rPr>
          <w:sz w:val="22"/>
          <w:szCs w:val="22"/>
        </w:rPr>
        <w:t>skal</w:t>
      </w:r>
      <w:r w:rsidRPr="001F36EE">
        <w:rPr>
          <w:sz w:val="22"/>
          <w:szCs w:val="22"/>
        </w:rPr>
        <w:t xml:space="preserve"> gefa tvær sprautur með 3</w:t>
      </w:r>
      <w:r>
        <w:rPr>
          <w:sz w:val="22"/>
          <w:szCs w:val="22"/>
        </w:rPr>
        <w:noBreakHyphen/>
        <w:t>4 </w:t>
      </w:r>
      <w:r w:rsidRPr="001F36EE">
        <w:rPr>
          <w:sz w:val="22"/>
          <w:szCs w:val="22"/>
        </w:rPr>
        <w:t>vikna millibili. Fyrstu sprautuna skal gefa 6</w:t>
      </w:r>
      <w:r>
        <w:rPr>
          <w:sz w:val="22"/>
          <w:szCs w:val="22"/>
        </w:rPr>
        <w:noBreakHyphen/>
      </w:r>
      <w:r w:rsidRPr="001F36EE">
        <w:rPr>
          <w:sz w:val="22"/>
          <w:szCs w:val="22"/>
        </w:rPr>
        <w:t>8</w:t>
      </w:r>
      <w:r>
        <w:rPr>
          <w:sz w:val="22"/>
          <w:szCs w:val="22"/>
        </w:rPr>
        <w:t> </w:t>
      </w:r>
      <w:r w:rsidRPr="001F36EE">
        <w:rPr>
          <w:sz w:val="22"/>
          <w:szCs w:val="22"/>
        </w:rPr>
        <w:t>vikum fyrir áætlað got.</w:t>
      </w:r>
    </w:p>
    <w:p w:rsidR="00B96AF9" w:rsidRPr="001F36EE" w:rsidRDefault="00B96AF9" w:rsidP="00B96AF9">
      <w:pPr>
        <w:jc w:val="both"/>
        <w:rPr>
          <w:sz w:val="22"/>
          <w:szCs w:val="22"/>
        </w:rPr>
      </w:pPr>
    </w:p>
    <w:p w:rsidR="00B96AF9" w:rsidRPr="001F36EE" w:rsidRDefault="00B96AF9" w:rsidP="00B96AF9">
      <w:pPr>
        <w:rPr>
          <w:sz w:val="22"/>
          <w:szCs w:val="22"/>
        </w:rPr>
      </w:pPr>
      <w:r w:rsidRPr="001F36EE">
        <w:rPr>
          <w:i/>
          <w:sz w:val="22"/>
          <w:szCs w:val="22"/>
        </w:rPr>
        <w:t>Endurbólusetning:</w:t>
      </w:r>
      <w:r w:rsidRPr="001F36EE">
        <w:rPr>
          <w:sz w:val="22"/>
          <w:szCs w:val="22"/>
        </w:rPr>
        <w:t xml:space="preserve"> gefa skal eina sprautu 3</w:t>
      </w:r>
      <w:r>
        <w:rPr>
          <w:sz w:val="22"/>
          <w:szCs w:val="22"/>
        </w:rPr>
        <w:noBreakHyphen/>
      </w:r>
      <w:r w:rsidRPr="001F36EE">
        <w:rPr>
          <w:sz w:val="22"/>
          <w:szCs w:val="22"/>
        </w:rPr>
        <w:t>4 vikum fyrir öll síðari got.</w:t>
      </w:r>
    </w:p>
    <w:p w:rsidR="00B96AF9" w:rsidRPr="001F36EE" w:rsidRDefault="00B96AF9" w:rsidP="00B96AF9">
      <w:pPr>
        <w:rPr>
          <w:sz w:val="22"/>
          <w:szCs w:val="22"/>
        </w:rPr>
      </w:pPr>
    </w:p>
    <w:p w:rsidR="00B96AF9" w:rsidRPr="001F36EE" w:rsidRDefault="00B96AF9" w:rsidP="00B96AF9">
      <w:pPr>
        <w:rPr>
          <w:b/>
          <w:sz w:val="22"/>
          <w:szCs w:val="22"/>
        </w:rPr>
      </w:pPr>
      <w:r w:rsidRPr="001F36EE">
        <w:rPr>
          <w:b/>
          <w:sz w:val="22"/>
          <w:szCs w:val="22"/>
        </w:rPr>
        <w:t>4.10</w:t>
      </w:r>
      <w:r w:rsidRPr="001F36EE">
        <w:rPr>
          <w:b/>
          <w:sz w:val="22"/>
          <w:szCs w:val="22"/>
        </w:rPr>
        <w:tab/>
      </w:r>
      <w:r w:rsidRPr="001F36EE">
        <w:rPr>
          <w:b/>
          <w:bCs/>
          <w:sz w:val="22"/>
          <w:szCs w:val="22"/>
        </w:rPr>
        <w:t>Ofskömmtun (einkenni, bráðameðferð, móteitur), ef þörf krefur</w:t>
      </w:r>
    </w:p>
    <w:p w:rsidR="00B96AF9" w:rsidRPr="001F36EE" w:rsidRDefault="00B96AF9" w:rsidP="00B96AF9">
      <w:pPr>
        <w:rPr>
          <w:sz w:val="22"/>
          <w:szCs w:val="22"/>
        </w:rPr>
      </w:pPr>
    </w:p>
    <w:p w:rsidR="00B96AF9" w:rsidRPr="001F36EE" w:rsidRDefault="00B96AF9" w:rsidP="00B96AF9">
      <w:pPr>
        <w:jc w:val="both"/>
        <w:rPr>
          <w:sz w:val="22"/>
          <w:szCs w:val="22"/>
        </w:rPr>
      </w:pPr>
      <w:r w:rsidRPr="001F36EE">
        <w:rPr>
          <w:sz w:val="22"/>
          <w:szCs w:val="22"/>
        </w:rPr>
        <w:t>Ekki er búist við neinum aukaverkunum öðrum en þeim sem þegar hafa verið nefndar í kafla 4.6, að frátalinni hækkun hita í endaþarmi um allt að 2ºC. Þessi hækkun hita í endaþarmi gengur sjálfkrafa til baka innan 24 klst. án meðferðar.</w:t>
      </w:r>
    </w:p>
    <w:p w:rsidR="00B96AF9" w:rsidRPr="001F36EE" w:rsidRDefault="00B96AF9" w:rsidP="00B96AF9">
      <w:pPr>
        <w:jc w:val="both"/>
        <w:rPr>
          <w:sz w:val="22"/>
          <w:szCs w:val="22"/>
        </w:rPr>
      </w:pPr>
    </w:p>
    <w:p w:rsidR="00B96AF9" w:rsidRPr="001F36EE" w:rsidRDefault="00B96AF9" w:rsidP="00B96AF9">
      <w:pPr>
        <w:jc w:val="both"/>
        <w:rPr>
          <w:sz w:val="22"/>
          <w:szCs w:val="22"/>
        </w:rPr>
      </w:pPr>
      <w:r w:rsidRPr="001F36EE">
        <w:rPr>
          <w:sz w:val="22"/>
          <w:szCs w:val="22"/>
        </w:rPr>
        <w:t>Upplitun vöðvatrefja á stungustað (0,</w:t>
      </w:r>
      <w:r>
        <w:rPr>
          <w:sz w:val="22"/>
          <w:szCs w:val="22"/>
        </w:rPr>
        <w:t>5 </w:t>
      </w:r>
      <w:r w:rsidRPr="001F36EE">
        <w:rPr>
          <w:sz w:val="22"/>
          <w:szCs w:val="22"/>
        </w:rPr>
        <w:t>cm breiðar</w:t>
      </w:r>
      <w:r>
        <w:rPr>
          <w:sz w:val="22"/>
          <w:szCs w:val="22"/>
        </w:rPr>
        <w:t xml:space="preserve"> x 2 </w:t>
      </w:r>
      <w:r w:rsidRPr="001F36EE">
        <w:rPr>
          <w:sz w:val="22"/>
          <w:szCs w:val="22"/>
        </w:rPr>
        <w:t xml:space="preserve">cm langar) getur </w:t>
      </w:r>
      <w:r>
        <w:rPr>
          <w:sz w:val="22"/>
          <w:szCs w:val="22"/>
        </w:rPr>
        <w:t>sést</w:t>
      </w:r>
      <w:r w:rsidRPr="001F36EE">
        <w:rPr>
          <w:sz w:val="22"/>
          <w:szCs w:val="22"/>
        </w:rPr>
        <w:t xml:space="preserve"> við krufningu hjá 10% dýranna. Þessi upplitun er af völdum álhýdroxíðs og getur verið til staðar í allt að sjö vikur eftir gjöf tvöfalds skammts af bóluefni.</w:t>
      </w:r>
    </w:p>
    <w:p w:rsidR="00B96AF9" w:rsidRPr="001F36EE" w:rsidRDefault="00B96AF9" w:rsidP="00B96AF9">
      <w:pPr>
        <w:rPr>
          <w:sz w:val="22"/>
          <w:szCs w:val="22"/>
        </w:rPr>
      </w:pPr>
    </w:p>
    <w:p w:rsidR="00B96AF9" w:rsidRPr="001F36EE" w:rsidRDefault="00B96AF9" w:rsidP="00B96AF9">
      <w:pPr>
        <w:rPr>
          <w:sz w:val="22"/>
          <w:szCs w:val="22"/>
        </w:rPr>
      </w:pPr>
      <w:r w:rsidRPr="001F36EE">
        <w:rPr>
          <w:b/>
          <w:sz w:val="22"/>
          <w:szCs w:val="22"/>
        </w:rPr>
        <w:t>4.11</w:t>
      </w:r>
      <w:r w:rsidRPr="001F36EE">
        <w:rPr>
          <w:b/>
          <w:sz w:val="22"/>
          <w:szCs w:val="22"/>
        </w:rPr>
        <w:tab/>
      </w:r>
      <w:r w:rsidRPr="001F36EE">
        <w:rPr>
          <w:b/>
          <w:bCs/>
          <w:sz w:val="22"/>
          <w:szCs w:val="22"/>
        </w:rPr>
        <w:t>Biðtími</w:t>
      </w:r>
      <w:r w:rsidRPr="001F36EE">
        <w:rPr>
          <w:b/>
          <w:sz w:val="22"/>
          <w:szCs w:val="22"/>
        </w:rPr>
        <w:t xml:space="preserve"> </w:t>
      </w:r>
      <w:r w:rsidRPr="001F36EE">
        <w:rPr>
          <w:b/>
          <w:bCs/>
          <w:sz w:val="22"/>
          <w:szCs w:val="22"/>
        </w:rPr>
        <w:t>fyrir</w:t>
      </w:r>
      <w:r w:rsidRPr="001F36EE">
        <w:rPr>
          <w:b/>
          <w:sz w:val="22"/>
          <w:szCs w:val="22"/>
        </w:rPr>
        <w:t xml:space="preserve"> </w:t>
      </w:r>
      <w:r w:rsidRPr="001F36EE">
        <w:rPr>
          <w:b/>
          <w:bCs/>
          <w:sz w:val="22"/>
          <w:szCs w:val="22"/>
        </w:rPr>
        <w:t>afurðanýtingu</w:t>
      </w:r>
    </w:p>
    <w:p w:rsidR="00B96AF9" w:rsidRPr="001F36EE" w:rsidRDefault="00B96AF9" w:rsidP="00B96AF9">
      <w:pPr>
        <w:rPr>
          <w:sz w:val="22"/>
          <w:szCs w:val="22"/>
        </w:rPr>
      </w:pPr>
    </w:p>
    <w:p w:rsidR="00B96AF9" w:rsidRPr="001F36EE" w:rsidRDefault="00B96AF9" w:rsidP="00B96AF9">
      <w:pPr>
        <w:ind w:left="567" w:hanging="567"/>
        <w:rPr>
          <w:b/>
          <w:sz w:val="22"/>
          <w:szCs w:val="22"/>
        </w:rPr>
      </w:pPr>
      <w:r w:rsidRPr="001F36EE">
        <w:rPr>
          <w:sz w:val="22"/>
          <w:szCs w:val="22"/>
        </w:rPr>
        <w:t>Núll dagar.</w:t>
      </w:r>
    </w:p>
    <w:p w:rsidR="00B96AF9" w:rsidRPr="001F36EE" w:rsidRDefault="00B96AF9" w:rsidP="00B96AF9">
      <w:pPr>
        <w:rPr>
          <w:sz w:val="22"/>
          <w:szCs w:val="22"/>
        </w:rPr>
      </w:pPr>
    </w:p>
    <w:p w:rsidR="00B96AF9" w:rsidRPr="001F36EE" w:rsidRDefault="00B96AF9" w:rsidP="00B96AF9">
      <w:pPr>
        <w:rPr>
          <w:sz w:val="22"/>
          <w:szCs w:val="22"/>
        </w:rPr>
      </w:pPr>
    </w:p>
    <w:p w:rsidR="00B96AF9" w:rsidRPr="001F36EE" w:rsidRDefault="00B96AF9" w:rsidP="00B96AF9">
      <w:pPr>
        <w:rPr>
          <w:sz w:val="22"/>
          <w:szCs w:val="22"/>
        </w:rPr>
      </w:pPr>
      <w:r w:rsidRPr="001F36EE">
        <w:rPr>
          <w:b/>
          <w:sz w:val="22"/>
          <w:szCs w:val="22"/>
        </w:rPr>
        <w:t>5.</w:t>
      </w:r>
      <w:r w:rsidRPr="001F36EE">
        <w:rPr>
          <w:b/>
          <w:sz w:val="22"/>
          <w:szCs w:val="22"/>
        </w:rPr>
        <w:tab/>
      </w:r>
      <w:r w:rsidRPr="001F36EE">
        <w:rPr>
          <w:b/>
          <w:bCs/>
          <w:sz w:val="22"/>
          <w:szCs w:val="22"/>
        </w:rPr>
        <w:t>ÓNÆMISFRÆÐILEGAR</w:t>
      </w:r>
      <w:r w:rsidRPr="001F36EE">
        <w:rPr>
          <w:b/>
          <w:sz w:val="22"/>
          <w:szCs w:val="22"/>
        </w:rPr>
        <w:t xml:space="preserve"> </w:t>
      </w:r>
      <w:r w:rsidRPr="001F36EE">
        <w:rPr>
          <w:b/>
          <w:bCs/>
          <w:sz w:val="22"/>
          <w:szCs w:val="22"/>
        </w:rPr>
        <w:t>UPPLÝSINGAR</w:t>
      </w:r>
    </w:p>
    <w:p w:rsidR="00B96AF9" w:rsidRPr="001F36EE" w:rsidRDefault="00B96AF9" w:rsidP="00B96AF9">
      <w:pPr>
        <w:rPr>
          <w:sz w:val="22"/>
          <w:szCs w:val="22"/>
        </w:rPr>
      </w:pPr>
    </w:p>
    <w:p w:rsidR="00B96AF9" w:rsidRPr="001F36EE" w:rsidRDefault="00B96AF9" w:rsidP="00B96AF9">
      <w:pPr>
        <w:jc w:val="both"/>
        <w:rPr>
          <w:sz w:val="22"/>
          <w:szCs w:val="22"/>
        </w:rPr>
      </w:pPr>
      <w:r w:rsidRPr="001F36EE">
        <w:rPr>
          <w:sz w:val="22"/>
          <w:szCs w:val="22"/>
        </w:rPr>
        <w:t>Lyfjaflokkur: Óvirkjuð bakteríubóluefni (Bordetella og Pasteurella) fyrir svín</w:t>
      </w:r>
    </w:p>
    <w:p w:rsidR="00B96AF9" w:rsidRPr="001F36EE" w:rsidRDefault="00B96AF9" w:rsidP="00B96AF9">
      <w:pPr>
        <w:jc w:val="both"/>
        <w:rPr>
          <w:sz w:val="22"/>
          <w:szCs w:val="22"/>
        </w:rPr>
      </w:pPr>
      <w:r w:rsidRPr="001F36EE">
        <w:rPr>
          <w:sz w:val="22"/>
          <w:szCs w:val="22"/>
        </w:rPr>
        <w:t>ATCvet flokkur: QI09AB04.</w:t>
      </w:r>
    </w:p>
    <w:p w:rsidR="00B96AF9" w:rsidRPr="001F36EE" w:rsidRDefault="00B96AF9" w:rsidP="00B96AF9">
      <w:pPr>
        <w:jc w:val="both"/>
        <w:rPr>
          <w:sz w:val="22"/>
          <w:szCs w:val="22"/>
        </w:rPr>
      </w:pPr>
    </w:p>
    <w:p w:rsidR="00B96AF9" w:rsidRPr="001F36EE" w:rsidRDefault="00B96AF9" w:rsidP="00B96AF9">
      <w:pPr>
        <w:rPr>
          <w:sz w:val="22"/>
          <w:szCs w:val="22"/>
        </w:rPr>
      </w:pPr>
      <w:r w:rsidRPr="001F36EE">
        <w:rPr>
          <w:sz w:val="22"/>
          <w:szCs w:val="22"/>
        </w:rPr>
        <w:t xml:space="preserve">Til að örva virkt ónæmi svo afkvæmin fái </w:t>
      </w:r>
      <w:r>
        <w:rPr>
          <w:sz w:val="22"/>
          <w:szCs w:val="22"/>
        </w:rPr>
        <w:t>aðfengið</w:t>
      </w:r>
      <w:r w:rsidRPr="001F36EE">
        <w:rPr>
          <w:sz w:val="22"/>
          <w:szCs w:val="22"/>
        </w:rPr>
        <w:t xml:space="preserve"> ónæmi gegn snúðtrýni (atrophic rhinitis) af völdum </w:t>
      </w:r>
      <w:r w:rsidRPr="001F36EE">
        <w:rPr>
          <w:i/>
          <w:sz w:val="22"/>
          <w:szCs w:val="22"/>
        </w:rPr>
        <w:t>Bordetella bronchiseptica</w:t>
      </w:r>
      <w:r w:rsidRPr="001F36EE">
        <w:rPr>
          <w:sz w:val="22"/>
          <w:szCs w:val="22"/>
        </w:rPr>
        <w:t xml:space="preserve"> og </w:t>
      </w:r>
      <w:r w:rsidRPr="001F36EE">
        <w:rPr>
          <w:i/>
          <w:sz w:val="22"/>
          <w:szCs w:val="22"/>
        </w:rPr>
        <w:t>Pasteurella multocida</w:t>
      </w:r>
      <w:r w:rsidRPr="001F36EE">
        <w:rPr>
          <w:sz w:val="22"/>
          <w:szCs w:val="22"/>
        </w:rPr>
        <w:t xml:space="preserve"> </w:t>
      </w:r>
      <w:r>
        <w:rPr>
          <w:sz w:val="22"/>
          <w:szCs w:val="22"/>
        </w:rPr>
        <w:t>sýkinga</w:t>
      </w:r>
      <w:r w:rsidRPr="001F36EE">
        <w:rPr>
          <w:sz w:val="22"/>
          <w:szCs w:val="22"/>
        </w:rPr>
        <w:t>.</w:t>
      </w:r>
    </w:p>
    <w:p w:rsidR="00B96AF9" w:rsidRPr="001F36EE" w:rsidRDefault="00B96AF9" w:rsidP="00B96AF9">
      <w:pPr>
        <w:rPr>
          <w:sz w:val="22"/>
          <w:szCs w:val="22"/>
        </w:rPr>
      </w:pPr>
    </w:p>
    <w:p w:rsidR="00B96AF9" w:rsidRPr="001F36EE" w:rsidRDefault="00B96AF9" w:rsidP="00B96AF9">
      <w:pPr>
        <w:rPr>
          <w:sz w:val="22"/>
          <w:szCs w:val="22"/>
        </w:rPr>
      </w:pPr>
    </w:p>
    <w:p w:rsidR="00B96AF9" w:rsidRPr="001F36EE" w:rsidRDefault="00B96AF9" w:rsidP="00B96AF9">
      <w:pPr>
        <w:rPr>
          <w:sz w:val="22"/>
          <w:szCs w:val="22"/>
        </w:rPr>
      </w:pPr>
      <w:r w:rsidRPr="001F36EE">
        <w:rPr>
          <w:b/>
          <w:sz w:val="22"/>
          <w:szCs w:val="22"/>
        </w:rPr>
        <w:t>6.</w:t>
      </w:r>
      <w:r w:rsidRPr="001F36EE">
        <w:rPr>
          <w:b/>
          <w:sz w:val="22"/>
          <w:szCs w:val="22"/>
        </w:rPr>
        <w:tab/>
      </w:r>
      <w:r w:rsidRPr="001F36EE">
        <w:rPr>
          <w:b/>
          <w:bCs/>
          <w:sz w:val="22"/>
          <w:szCs w:val="22"/>
        </w:rPr>
        <w:t>LYFJAGERÐARFRÆÐILEGAR UPPLÝSINGAR</w:t>
      </w:r>
    </w:p>
    <w:p w:rsidR="00B96AF9" w:rsidRPr="001F36EE" w:rsidRDefault="00B96AF9" w:rsidP="00B96AF9">
      <w:pPr>
        <w:rPr>
          <w:sz w:val="22"/>
          <w:szCs w:val="22"/>
        </w:rPr>
      </w:pPr>
    </w:p>
    <w:p w:rsidR="00B96AF9" w:rsidRPr="001F36EE" w:rsidRDefault="00B96AF9" w:rsidP="00B96AF9">
      <w:pPr>
        <w:rPr>
          <w:b/>
          <w:sz w:val="22"/>
          <w:szCs w:val="22"/>
        </w:rPr>
      </w:pPr>
      <w:r w:rsidRPr="001F36EE">
        <w:rPr>
          <w:b/>
          <w:sz w:val="22"/>
          <w:szCs w:val="22"/>
        </w:rPr>
        <w:t>6.1</w:t>
      </w:r>
      <w:r w:rsidRPr="001F36EE">
        <w:rPr>
          <w:b/>
          <w:sz w:val="22"/>
          <w:szCs w:val="22"/>
        </w:rPr>
        <w:tab/>
        <w:t>Hjálparefni</w:t>
      </w:r>
    </w:p>
    <w:p w:rsidR="00B96AF9" w:rsidRPr="001F36EE" w:rsidRDefault="00B96AF9" w:rsidP="00B96AF9">
      <w:pPr>
        <w:rPr>
          <w:sz w:val="22"/>
          <w:szCs w:val="22"/>
        </w:rPr>
      </w:pPr>
    </w:p>
    <w:p w:rsidR="00B96AF9" w:rsidRPr="001F36EE" w:rsidRDefault="00B96AF9" w:rsidP="00B96AF9">
      <w:pPr>
        <w:ind w:left="567" w:hanging="567"/>
        <w:rPr>
          <w:sz w:val="22"/>
          <w:szCs w:val="22"/>
        </w:rPr>
      </w:pPr>
      <w:r w:rsidRPr="001F36EE">
        <w:rPr>
          <w:sz w:val="22"/>
          <w:szCs w:val="22"/>
        </w:rPr>
        <w:t>Álhýdroxíð</w:t>
      </w:r>
    </w:p>
    <w:p w:rsidR="00B96AF9" w:rsidRPr="001F36EE" w:rsidRDefault="00B96AF9" w:rsidP="00B96AF9">
      <w:pPr>
        <w:ind w:left="567" w:hanging="567"/>
        <w:rPr>
          <w:sz w:val="22"/>
          <w:szCs w:val="22"/>
        </w:rPr>
      </w:pPr>
      <w:r w:rsidRPr="001F36EE">
        <w:rPr>
          <w:sz w:val="22"/>
          <w:szCs w:val="22"/>
        </w:rPr>
        <w:t>DEAE-dextran</w:t>
      </w:r>
    </w:p>
    <w:p w:rsidR="00B96AF9" w:rsidRPr="001F36EE" w:rsidRDefault="00B96AF9" w:rsidP="00B96AF9">
      <w:pPr>
        <w:ind w:left="567" w:hanging="567"/>
        <w:rPr>
          <w:sz w:val="22"/>
          <w:szCs w:val="22"/>
        </w:rPr>
      </w:pPr>
      <w:r w:rsidRPr="001F36EE">
        <w:rPr>
          <w:sz w:val="22"/>
          <w:szCs w:val="22"/>
        </w:rPr>
        <w:t>Ginseng</w:t>
      </w:r>
    </w:p>
    <w:p w:rsidR="00B96AF9" w:rsidRPr="001F36EE" w:rsidRDefault="00B96AF9" w:rsidP="00B96AF9">
      <w:pPr>
        <w:ind w:left="567" w:hanging="567"/>
        <w:rPr>
          <w:sz w:val="22"/>
          <w:szCs w:val="22"/>
        </w:rPr>
      </w:pPr>
      <w:r w:rsidRPr="001F36EE">
        <w:rPr>
          <w:sz w:val="22"/>
          <w:szCs w:val="22"/>
        </w:rPr>
        <w:t>Formaldehýð</w:t>
      </w:r>
    </w:p>
    <w:p w:rsidR="00B96AF9" w:rsidRPr="001F36EE" w:rsidRDefault="00B96AF9" w:rsidP="00B96AF9">
      <w:pPr>
        <w:ind w:left="567" w:hanging="567"/>
        <w:rPr>
          <w:sz w:val="22"/>
          <w:szCs w:val="22"/>
        </w:rPr>
      </w:pPr>
      <w:r w:rsidRPr="001F36EE">
        <w:rPr>
          <w:sz w:val="22"/>
          <w:szCs w:val="22"/>
        </w:rPr>
        <w:t>Símetikón</w:t>
      </w:r>
    </w:p>
    <w:p w:rsidR="00B96AF9" w:rsidRPr="001F36EE" w:rsidRDefault="00B96AF9" w:rsidP="00B96AF9">
      <w:pPr>
        <w:ind w:left="567" w:hanging="567"/>
        <w:rPr>
          <w:sz w:val="22"/>
          <w:szCs w:val="22"/>
        </w:rPr>
      </w:pPr>
      <w:r w:rsidRPr="001F36EE">
        <w:rPr>
          <w:sz w:val="22"/>
          <w:szCs w:val="22"/>
        </w:rPr>
        <w:t>Tvínatríumfosfat dódekahýdrat</w:t>
      </w:r>
    </w:p>
    <w:p w:rsidR="00B96AF9" w:rsidRPr="001F36EE" w:rsidRDefault="00B96AF9" w:rsidP="00B96AF9">
      <w:pPr>
        <w:ind w:left="567" w:hanging="567"/>
        <w:rPr>
          <w:sz w:val="22"/>
          <w:szCs w:val="22"/>
        </w:rPr>
      </w:pPr>
      <w:r w:rsidRPr="001F36EE">
        <w:rPr>
          <w:sz w:val="22"/>
          <w:szCs w:val="22"/>
        </w:rPr>
        <w:t>Kalíumtvíhýdrógen fosfat</w:t>
      </w:r>
    </w:p>
    <w:p w:rsidR="00B96AF9" w:rsidRPr="001F36EE" w:rsidRDefault="00B96AF9" w:rsidP="00B96AF9">
      <w:pPr>
        <w:ind w:left="567" w:hanging="567"/>
        <w:rPr>
          <w:sz w:val="22"/>
          <w:szCs w:val="22"/>
        </w:rPr>
      </w:pPr>
      <w:r w:rsidRPr="001F36EE">
        <w:rPr>
          <w:sz w:val="22"/>
          <w:szCs w:val="22"/>
        </w:rPr>
        <w:t>Natríumklóríð</w:t>
      </w:r>
    </w:p>
    <w:p w:rsidR="00B96AF9" w:rsidRPr="001F36EE" w:rsidRDefault="00B96AF9" w:rsidP="00B96AF9">
      <w:pPr>
        <w:ind w:left="567" w:hanging="567"/>
        <w:rPr>
          <w:sz w:val="22"/>
          <w:szCs w:val="22"/>
        </w:rPr>
      </w:pPr>
      <w:r w:rsidRPr="001F36EE">
        <w:rPr>
          <w:sz w:val="22"/>
          <w:szCs w:val="22"/>
        </w:rPr>
        <w:t>Kalíumklóríð</w:t>
      </w:r>
    </w:p>
    <w:p w:rsidR="00B96AF9" w:rsidRPr="001F36EE" w:rsidRDefault="00B96AF9" w:rsidP="00B96AF9">
      <w:pPr>
        <w:ind w:left="567" w:hanging="567"/>
        <w:rPr>
          <w:sz w:val="22"/>
          <w:szCs w:val="22"/>
        </w:rPr>
      </w:pPr>
      <w:r w:rsidRPr="001F36EE">
        <w:rPr>
          <w:sz w:val="22"/>
          <w:szCs w:val="22"/>
        </w:rPr>
        <w:t>Vatn fyrir stungulyf</w:t>
      </w:r>
    </w:p>
    <w:p w:rsidR="00B96AF9" w:rsidRPr="001F36EE" w:rsidRDefault="00B96AF9" w:rsidP="00B96AF9">
      <w:pPr>
        <w:rPr>
          <w:sz w:val="22"/>
          <w:szCs w:val="22"/>
        </w:rPr>
      </w:pPr>
    </w:p>
    <w:p w:rsidR="00B96AF9" w:rsidRPr="001F36EE" w:rsidRDefault="00B96AF9" w:rsidP="00B96AF9">
      <w:pPr>
        <w:rPr>
          <w:b/>
          <w:bCs/>
          <w:sz w:val="22"/>
          <w:szCs w:val="22"/>
        </w:rPr>
      </w:pPr>
      <w:r w:rsidRPr="001F36EE">
        <w:rPr>
          <w:b/>
          <w:sz w:val="22"/>
          <w:szCs w:val="22"/>
        </w:rPr>
        <w:t>6.2</w:t>
      </w:r>
      <w:r w:rsidRPr="001F36EE">
        <w:rPr>
          <w:b/>
          <w:sz w:val="22"/>
          <w:szCs w:val="22"/>
        </w:rPr>
        <w:tab/>
        <w:t>Ó</w:t>
      </w:r>
      <w:r w:rsidRPr="001F36EE">
        <w:rPr>
          <w:b/>
          <w:bCs/>
          <w:sz w:val="22"/>
          <w:szCs w:val="22"/>
        </w:rPr>
        <w:t>samrýmanleiki</w:t>
      </w:r>
    </w:p>
    <w:p w:rsidR="00B96AF9" w:rsidRPr="001F36EE" w:rsidRDefault="00B96AF9" w:rsidP="00B96AF9">
      <w:pPr>
        <w:rPr>
          <w:sz w:val="22"/>
          <w:szCs w:val="22"/>
        </w:rPr>
      </w:pPr>
    </w:p>
    <w:p w:rsidR="00B96AF9" w:rsidRPr="001F36EE" w:rsidRDefault="00B96AF9" w:rsidP="00B96AF9">
      <w:pPr>
        <w:rPr>
          <w:sz w:val="22"/>
          <w:szCs w:val="22"/>
        </w:rPr>
      </w:pPr>
      <w:r w:rsidRPr="001F36EE">
        <w:rPr>
          <w:sz w:val="22"/>
          <w:szCs w:val="22"/>
        </w:rPr>
        <w:t>Ekki má blanda þessu dýralyfi við nein önnur dýralyf.</w:t>
      </w:r>
    </w:p>
    <w:p w:rsidR="00B96AF9" w:rsidRPr="001F36EE" w:rsidRDefault="00B96AF9" w:rsidP="00B96AF9">
      <w:pPr>
        <w:rPr>
          <w:sz w:val="22"/>
          <w:szCs w:val="22"/>
        </w:rPr>
      </w:pPr>
    </w:p>
    <w:p w:rsidR="00B96AF9" w:rsidRPr="001F36EE" w:rsidRDefault="00B96AF9" w:rsidP="00B96AF9">
      <w:pPr>
        <w:outlineLvl w:val="0"/>
        <w:rPr>
          <w:b/>
          <w:bCs/>
          <w:sz w:val="22"/>
          <w:szCs w:val="22"/>
        </w:rPr>
      </w:pPr>
      <w:r w:rsidRPr="001F36EE">
        <w:rPr>
          <w:b/>
          <w:sz w:val="22"/>
          <w:szCs w:val="22"/>
        </w:rPr>
        <w:t>6.3</w:t>
      </w:r>
      <w:r w:rsidRPr="001F36EE">
        <w:rPr>
          <w:b/>
          <w:sz w:val="22"/>
          <w:szCs w:val="22"/>
        </w:rPr>
        <w:tab/>
      </w:r>
      <w:r w:rsidRPr="001F36EE">
        <w:rPr>
          <w:b/>
          <w:bCs/>
          <w:sz w:val="22"/>
          <w:szCs w:val="22"/>
        </w:rPr>
        <w:t>Geymsluþol</w:t>
      </w:r>
    </w:p>
    <w:p w:rsidR="00B96AF9" w:rsidRPr="001F36EE" w:rsidRDefault="00B96AF9" w:rsidP="00B96AF9">
      <w:pPr>
        <w:rPr>
          <w:sz w:val="22"/>
          <w:szCs w:val="22"/>
        </w:rPr>
      </w:pPr>
    </w:p>
    <w:p w:rsidR="00B96AF9" w:rsidRPr="001F36EE" w:rsidRDefault="00B96AF9" w:rsidP="00B96AF9">
      <w:pPr>
        <w:ind w:right="-318"/>
        <w:rPr>
          <w:sz w:val="22"/>
          <w:szCs w:val="22"/>
        </w:rPr>
      </w:pPr>
      <w:r w:rsidRPr="001F36EE">
        <w:rPr>
          <w:sz w:val="22"/>
          <w:szCs w:val="22"/>
        </w:rPr>
        <w:t>Geymsluþol dýralyfsins í söluumbúðum</w:t>
      </w:r>
      <w:r>
        <w:rPr>
          <w:sz w:val="22"/>
          <w:szCs w:val="22"/>
        </w:rPr>
        <w:t>: 2 </w:t>
      </w:r>
      <w:r w:rsidRPr="001F36EE">
        <w:rPr>
          <w:sz w:val="22"/>
          <w:szCs w:val="22"/>
        </w:rPr>
        <w:t>ár.</w:t>
      </w:r>
    </w:p>
    <w:p w:rsidR="00B96AF9" w:rsidRPr="001F36EE" w:rsidRDefault="00B96AF9" w:rsidP="00B96AF9">
      <w:pPr>
        <w:ind w:right="-318"/>
        <w:rPr>
          <w:sz w:val="22"/>
          <w:szCs w:val="22"/>
        </w:rPr>
      </w:pPr>
      <w:r w:rsidRPr="001F36EE">
        <w:rPr>
          <w:sz w:val="22"/>
          <w:szCs w:val="22"/>
        </w:rPr>
        <w:t>Geymsluþol eftir að innri umbúðir hafa verið rofnar: 10</w:t>
      </w:r>
      <w:r>
        <w:rPr>
          <w:sz w:val="22"/>
          <w:szCs w:val="22"/>
        </w:rPr>
        <w:t> </w:t>
      </w:r>
      <w:r w:rsidRPr="001F36EE">
        <w:rPr>
          <w:sz w:val="22"/>
          <w:szCs w:val="22"/>
        </w:rPr>
        <w:t>klst. við stofuhita.</w:t>
      </w:r>
    </w:p>
    <w:p w:rsidR="00B96AF9" w:rsidRPr="001F36EE" w:rsidRDefault="00B96AF9" w:rsidP="00B96AF9">
      <w:pPr>
        <w:rPr>
          <w:sz w:val="22"/>
          <w:szCs w:val="22"/>
        </w:rPr>
      </w:pPr>
    </w:p>
    <w:p w:rsidR="00B96AF9" w:rsidRPr="001F36EE" w:rsidRDefault="00B96AF9" w:rsidP="00B96AF9">
      <w:pPr>
        <w:rPr>
          <w:b/>
          <w:sz w:val="22"/>
          <w:szCs w:val="22"/>
        </w:rPr>
      </w:pPr>
      <w:r w:rsidRPr="001F36EE">
        <w:rPr>
          <w:b/>
          <w:sz w:val="22"/>
          <w:szCs w:val="22"/>
        </w:rPr>
        <w:t>6.4</w:t>
      </w:r>
      <w:r w:rsidRPr="001F36EE">
        <w:rPr>
          <w:b/>
          <w:sz w:val="22"/>
          <w:szCs w:val="22"/>
        </w:rPr>
        <w:tab/>
      </w:r>
      <w:r w:rsidRPr="001F36EE">
        <w:rPr>
          <w:b/>
          <w:bCs/>
          <w:sz w:val="22"/>
          <w:szCs w:val="22"/>
        </w:rPr>
        <w:t>Sérstakar varúðarreglur við geymslu</w:t>
      </w:r>
    </w:p>
    <w:p w:rsidR="00B96AF9" w:rsidRPr="001F36EE" w:rsidRDefault="00B96AF9" w:rsidP="00B96AF9">
      <w:pPr>
        <w:rPr>
          <w:sz w:val="22"/>
          <w:szCs w:val="22"/>
        </w:rPr>
      </w:pPr>
    </w:p>
    <w:p w:rsidR="00B96AF9" w:rsidRPr="001F36EE" w:rsidRDefault="00B96AF9" w:rsidP="00B96AF9">
      <w:pPr>
        <w:rPr>
          <w:sz w:val="22"/>
          <w:szCs w:val="22"/>
        </w:rPr>
      </w:pPr>
      <w:r w:rsidRPr="001F36EE">
        <w:rPr>
          <w:sz w:val="22"/>
          <w:szCs w:val="22"/>
        </w:rPr>
        <w:t>Geymið og flytjið í kæli</w:t>
      </w:r>
      <w:r>
        <w:rPr>
          <w:sz w:val="22"/>
          <w:szCs w:val="22"/>
        </w:rPr>
        <w:t xml:space="preserve"> (2</w:t>
      </w:r>
      <w:r w:rsidRPr="001F36EE">
        <w:rPr>
          <w:sz w:val="22"/>
          <w:szCs w:val="22"/>
        </w:rPr>
        <w:sym w:font="Symbol" w:char="F0B0"/>
      </w:r>
      <w:r w:rsidRPr="001F36EE">
        <w:rPr>
          <w:sz w:val="22"/>
          <w:szCs w:val="22"/>
        </w:rPr>
        <w:t>C til</w:t>
      </w:r>
      <w:r>
        <w:rPr>
          <w:sz w:val="22"/>
          <w:szCs w:val="22"/>
        </w:rPr>
        <w:t xml:space="preserve"> 8</w:t>
      </w:r>
      <w:r w:rsidRPr="001F36EE">
        <w:rPr>
          <w:sz w:val="22"/>
          <w:szCs w:val="22"/>
        </w:rPr>
        <w:sym w:font="Symbol" w:char="F0B0"/>
      </w:r>
      <w:r w:rsidRPr="001F36EE">
        <w:rPr>
          <w:sz w:val="22"/>
          <w:szCs w:val="22"/>
        </w:rPr>
        <w:t>C)</w:t>
      </w:r>
    </w:p>
    <w:p w:rsidR="00B96AF9" w:rsidRPr="001F36EE" w:rsidRDefault="00B96AF9" w:rsidP="00B96AF9">
      <w:pPr>
        <w:rPr>
          <w:sz w:val="22"/>
          <w:szCs w:val="22"/>
        </w:rPr>
      </w:pPr>
      <w:r w:rsidRPr="001F36EE">
        <w:rPr>
          <w:sz w:val="22"/>
          <w:szCs w:val="22"/>
        </w:rPr>
        <w:t>Verjið gegn ljósi</w:t>
      </w:r>
    </w:p>
    <w:p w:rsidR="00B96AF9" w:rsidRPr="001F36EE" w:rsidRDefault="00B96AF9" w:rsidP="00B96AF9">
      <w:pPr>
        <w:rPr>
          <w:i/>
          <w:color w:val="008000"/>
          <w:sz w:val="22"/>
          <w:szCs w:val="22"/>
        </w:rPr>
      </w:pPr>
      <w:r w:rsidRPr="001F36EE">
        <w:rPr>
          <w:sz w:val="22"/>
          <w:szCs w:val="22"/>
        </w:rPr>
        <w:t>Má ekki frjósa.</w:t>
      </w:r>
    </w:p>
    <w:p w:rsidR="00B96AF9" w:rsidRPr="001F36EE" w:rsidRDefault="00B96AF9" w:rsidP="00B96AF9">
      <w:pPr>
        <w:rPr>
          <w:sz w:val="22"/>
          <w:szCs w:val="22"/>
        </w:rPr>
      </w:pPr>
    </w:p>
    <w:p w:rsidR="00B96AF9" w:rsidRPr="001F36EE" w:rsidRDefault="00B96AF9" w:rsidP="00B96AF9">
      <w:pPr>
        <w:rPr>
          <w:b/>
          <w:bCs/>
          <w:sz w:val="22"/>
          <w:szCs w:val="22"/>
        </w:rPr>
      </w:pPr>
      <w:r w:rsidRPr="001F36EE">
        <w:rPr>
          <w:b/>
          <w:sz w:val="22"/>
          <w:szCs w:val="22"/>
        </w:rPr>
        <w:t>6.5</w:t>
      </w:r>
      <w:r w:rsidRPr="001F36EE">
        <w:rPr>
          <w:b/>
          <w:sz w:val="22"/>
          <w:szCs w:val="22"/>
        </w:rPr>
        <w:tab/>
      </w:r>
      <w:r w:rsidRPr="001F36EE">
        <w:rPr>
          <w:b/>
          <w:bCs/>
          <w:sz w:val="22"/>
          <w:szCs w:val="22"/>
        </w:rPr>
        <w:t>Gerð og samsetning innri umbúða</w:t>
      </w:r>
    </w:p>
    <w:p w:rsidR="00B96AF9" w:rsidRPr="001F36EE" w:rsidRDefault="00B96AF9" w:rsidP="00B96AF9">
      <w:pPr>
        <w:rPr>
          <w:bCs/>
          <w:sz w:val="22"/>
          <w:szCs w:val="22"/>
        </w:rPr>
      </w:pPr>
    </w:p>
    <w:p w:rsidR="00B96AF9" w:rsidRPr="001F36EE" w:rsidRDefault="00B96AF9" w:rsidP="00B96AF9">
      <w:pPr>
        <w:jc w:val="both"/>
        <w:rPr>
          <w:sz w:val="22"/>
          <w:szCs w:val="22"/>
        </w:rPr>
      </w:pPr>
      <w:r w:rsidRPr="001F36EE">
        <w:rPr>
          <w:sz w:val="22"/>
          <w:szCs w:val="22"/>
        </w:rPr>
        <w:t>Litlaus 20 ml hettuglös úr gleri af tegund I</w:t>
      </w:r>
    </w:p>
    <w:p w:rsidR="00B96AF9" w:rsidRPr="001F36EE" w:rsidRDefault="00B96AF9" w:rsidP="00B96AF9">
      <w:pPr>
        <w:jc w:val="both"/>
        <w:rPr>
          <w:sz w:val="22"/>
          <w:szCs w:val="22"/>
        </w:rPr>
      </w:pPr>
      <w:r w:rsidRPr="001F36EE">
        <w:rPr>
          <w:sz w:val="22"/>
          <w:szCs w:val="22"/>
        </w:rPr>
        <w:t>Litlaus 50 ml og 100 ml hettuglös úr gleri af tegund II</w:t>
      </w:r>
    </w:p>
    <w:p w:rsidR="00B96AF9" w:rsidRPr="001F36EE" w:rsidRDefault="00B96AF9" w:rsidP="00B96AF9">
      <w:pPr>
        <w:jc w:val="both"/>
        <w:rPr>
          <w:sz w:val="22"/>
          <w:szCs w:val="22"/>
        </w:rPr>
      </w:pPr>
    </w:p>
    <w:p w:rsidR="00B96AF9" w:rsidRPr="001F36EE" w:rsidRDefault="00B96AF9" w:rsidP="00B96AF9">
      <w:pPr>
        <w:jc w:val="both"/>
        <w:rPr>
          <w:sz w:val="22"/>
          <w:szCs w:val="22"/>
        </w:rPr>
      </w:pPr>
      <w:r w:rsidRPr="001F36EE">
        <w:rPr>
          <w:sz w:val="22"/>
          <w:szCs w:val="22"/>
        </w:rPr>
        <w:t>Hettuglösunum er lokað með gúmmítappa og álhettu.</w:t>
      </w:r>
    </w:p>
    <w:p w:rsidR="00B96AF9" w:rsidRPr="001F36EE" w:rsidRDefault="00B96AF9" w:rsidP="00B96AF9">
      <w:pPr>
        <w:jc w:val="both"/>
        <w:rPr>
          <w:sz w:val="22"/>
          <w:szCs w:val="22"/>
        </w:rPr>
      </w:pPr>
    </w:p>
    <w:p w:rsidR="00B96AF9" w:rsidRPr="001F36EE" w:rsidRDefault="00B96AF9" w:rsidP="00B96AF9">
      <w:pPr>
        <w:jc w:val="both"/>
        <w:rPr>
          <w:sz w:val="22"/>
          <w:szCs w:val="22"/>
        </w:rPr>
      </w:pPr>
      <w:r>
        <w:rPr>
          <w:sz w:val="22"/>
          <w:szCs w:val="22"/>
        </w:rPr>
        <w:t>20 ml, 5  ml, 100 </w:t>
      </w:r>
      <w:r w:rsidRPr="001F36EE">
        <w:rPr>
          <w:sz w:val="22"/>
          <w:szCs w:val="22"/>
        </w:rPr>
        <w:t>ml og</w:t>
      </w:r>
      <w:r>
        <w:rPr>
          <w:sz w:val="22"/>
          <w:szCs w:val="22"/>
        </w:rPr>
        <w:t xml:space="preserve"> 250 </w:t>
      </w:r>
      <w:r w:rsidRPr="001F36EE">
        <w:rPr>
          <w:sz w:val="22"/>
          <w:szCs w:val="22"/>
        </w:rPr>
        <w:t xml:space="preserve">ml pólýetýlen (PET) flöskur með gúmmítappa og álhettu. </w:t>
      </w:r>
    </w:p>
    <w:p w:rsidR="00B96AF9" w:rsidRPr="001F36EE" w:rsidRDefault="00B96AF9" w:rsidP="00B96AF9">
      <w:pPr>
        <w:ind w:right="-318"/>
        <w:rPr>
          <w:sz w:val="22"/>
          <w:szCs w:val="22"/>
          <w:u w:val="single"/>
        </w:rPr>
      </w:pPr>
    </w:p>
    <w:p w:rsidR="00B96AF9" w:rsidRPr="001F36EE" w:rsidRDefault="00B96AF9" w:rsidP="00B96AF9">
      <w:pPr>
        <w:ind w:right="-318"/>
        <w:rPr>
          <w:sz w:val="22"/>
          <w:szCs w:val="22"/>
          <w:u w:val="single"/>
        </w:rPr>
      </w:pPr>
      <w:r w:rsidRPr="001F36EE">
        <w:rPr>
          <w:sz w:val="22"/>
          <w:szCs w:val="22"/>
          <w:u w:val="single"/>
        </w:rPr>
        <w:t>Pakkningastærðir:</w:t>
      </w:r>
    </w:p>
    <w:p w:rsidR="00B96AF9" w:rsidRPr="001F36EE" w:rsidRDefault="00B96AF9" w:rsidP="00B96AF9">
      <w:pPr>
        <w:tabs>
          <w:tab w:val="left" w:pos="0"/>
        </w:tabs>
        <w:ind w:right="91"/>
        <w:rPr>
          <w:sz w:val="22"/>
          <w:szCs w:val="22"/>
        </w:rPr>
      </w:pPr>
      <w:r w:rsidRPr="001F36EE">
        <w:rPr>
          <w:sz w:val="22"/>
          <w:szCs w:val="22"/>
        </w:rPr>
        <w:t xml:space="preserve">- Pappaaskja með </w:t>
      </w:r>
      <w:r>
        <w:rPr>
          <w:sz w:val="22"/>
          <w:szCs w:val="22"/>
        </w:rPr>
        <w:t>1 </w:t>
      </w:r>
      <w:r w:rsidRPr="001F36EE">
        <w:rPr>
          <w:sz w:val="22"/>
          <w:szCs w:val="22"/>
        </w:rPr>
        <w:t>eða</w:t>
      </w:r>
      <w:r>
        <w:rPr>
          <w:sz w:val="22"/>
          <w:szCs w:val="22"/>
        </w:rPr>
        <w:t xml:space="preserve"> 10 </w:t>
      </w:r>
      <w:r w:rsidRPr="001F36EE">
        <w:rPr>
          <w:sz w:val="22"/>
          <w:szCs w:val="22"/>
        </w:rPr>
        <w:t>hettug</w:t>
      </w:r>
      <w:r>
        <w:rPr>
          <w:sz w:val="22"/>
          <w:szCs w:val="22"/>
        </w:rPr>
        <w:t>lösum úr gleri sem innihalda 10 </w:t>
      </w:r>
      <w:r w:rsidRPr="001F36EE">
        <w:rPr>
          <w:sz w:val="22"/>
          <w:szCs w:val="22"/>
        </w:rPr>
        <w:t>skammta.</w:t>
      </w:r>
    </w:p>
    <w:p w:rsidR="00B96AF9" w:rsidRPr="001F36EE" w:rsidRDefault="00B96AF9" w:rsidP="00B96AF9">
      <w:pPr>
        <w:tabs>
          <w:tab w:val="left" w:pos="0"/>
        </w:tabs>
        <w:ind w:right="91"/>
        <w:rPr>
          <w:sz w:val="22"/>
          <w:szCs w:val="22"/>
        </w:rPr>
      </w:pPr>
      <w:r w:rsidRPr="001F36EE">
        <w:rPr>
          <w:sz w:val="22"/>
          <w:szCs w:val="22"/>
        </w:rPr>
        <w:t>- Pappaa</w:t>
      </w:r>
      <w:r>
        <w:rPr>
          <w:sz w:val="22"/>
          <w:szCs w:val="22"/>
        </w:rPr>
        <w:t>skja með 1 </w:t>
      </w:r>
      <w:r w:rsidRPr="001F36EE">
        <w:rPr>
          <w:sz w:val="22"/>
          <w:szCs w:val="22"/>
        </w:rPr>
        <w:t>hettug</w:t>
      </w:r>
      <w:r>
        <w:rPr>
          <w:sz w:val="22"/>
          <w:szCs w:val="22"/>
        </w:rPr>
        <w:t>lasi úr gleri sem inniheldur 25 </w:t>
      </w:r>
      <w:r w:rsidRPr="001F36EE">
        <w:rPr>
          <w:sz w:val="22"/>
          <w:szCs w:val="22"/>
        </w:rPr>
        <w:t>skammta.</w:t>
      </w:r>
    </w:p>
    <w:p w:rsidR="00B96AF9" w:rsidRPr="001F36EE" w:rsidRDefault="00B96AF9" w:rsidP="00B96AF9">
      <w:pPr>
        <w:tabs>
          <w:tab w:val="left" w:pos="0"/>
        </w:tabs>
        <w:ind w:right="91"/>
        <w:rPr>
          <w:sz w:val="22"/>
          <w:szCs w:val="22"/>
        </w:rPr>
      </w:pPr>
      <w:r w:rsidRPr="001F36EE">
        <w:rPr>
          <w:sz w:val="22"/>
          <w:szCs w:val="22"/>
        </w:rPr>
        <w:t>- Pappaaskja með 1 hettug</w:t>
      </w:r>
      <w:r>
        <w:rPr>
          <w:sz w:val="22"/>
          <w:szCs w:val="22"/>
        </w:rPr>
        <w:t>lasi úr gleri sem inniheldur 50 </w:t>
      </w:r>
      <w:r w:rsidRPr="001F36EE">
        <w:rPr>
          <w:sz w:val="22"/>
          <w:szCs w:val="22"/>
        </w:rPr>
        <w:t>skammta.</w:t>
      </w:r>
    </w:p>
    <w:p w:rsidR="00B96AF9" w:rsidRPr="001F36EE" w:rsidRDefault="00B96AF9" w:rsidP="00B96AF9">
      <w:pPr>
        <w:tabs>
          <w:tab w:val="left" w:pos="0"/>
        </w:tabs>
        <w:ind w:right="91"/>
        <w:rPr>
          <w:sz w:val="22"/>
          <w:szCs w:val="22"/>
        </w:rPr>
      </w:pPr>
    </w:p>
    <w:p w:rsidR="00B96AF9" w:rsidRPr="001F36EE" w:rsidRDefault="00B96AF9" w:rsidP="00B96AF9">
      <w:pPr>
        <w:tabs>
          <w:tab w:val="left" w:pos="0"/>
        </w:tabs>
        <w:ind w:right="91"/>
        <w:rPr>
          <w:sz w:val="22"/>
          <w:szCs w:val="22"/>
        </w:rPr>
      </w:pPr>
      <w:r w:rsidRPr="001F36EE">
        <w:rPr>
          <w:sz w:val="22"/>
          <w:szCs w:val="22"/>
        </w:rPr>
        <w:t xml:space="preserve">- Pappaaskja með 1 eða 10 PET </w:t>
      </w:r>
      <w:r>
        <w:rPr>
          <w:sz w:val="22"/>
          <w:szCs w:val="22"/>
        </w:rPr>
        <w:t>glösum</w:t>
      </w:r>
      <w:r w:rsidRPr="001F36EE">
        <w:rPr>
          <w:sz w:val="22"/>
          <w:szCs w:val="22"/>
        </w:rPr>
        <w:t xml:space="preserve"> sem innihalda 10</w:t>
      </w:r>
      <w:r>
        <w:rPr>
          <w:sz w:val="22"/>
          <w:szCs w:val="22"/>
        </w:rPr>
        <w:t> </w:t>
      </w:r>
      <w:r w:rsidRPr="001F36EE">
        <w:rPr>
          <w:sz w:val="22"/>
          <w:szCs w:val="22"/>
        </w:rPr>
        <w:t>skammta.</w:t>
      </w:r>
    </w:p>
    <w:p w:rsidR="00B96AF9" w:rsidRPr="001F36EE" w:rsidRDefault="00B96AF9" w:rsidP="00B96AF9">
      <w:pPr>
        <w:tabs>
          <w:tab w:val="left" w:pos="0"/>
        </w:tabs>
        <w:ind w:right="91"/>
        <w:rPr>
          <w:sz w:val="22"/>
          <w:szCs w:val="22"/>
        </w:rPr>
      </w:pPr>
      <w:r w:rsidRPr="001F36EE">
        <w:rPr>
          <w:sz w:val="22"/>
          <w:szCs w:val="22"/>
        </w:rPr>
        <w:t xml:space="preserve">- Pappaaskja með 1 PET </w:t>
      </w:r>
      <w:r>
        <w:rPr>
          <w:sz w:val="22"/>
          <w:szCs w:val="22"/>
        </w:rPr>
        <w:t>glasi</w:t>
      </w:r>
      <w:r w:rsidRPr="001F36EE">
        <w:rPr>
          <w:sz w:val="22"/>
          <w:szCs w:val="22"/>
        </w:rPr>
        <w:t xml:space="preserve"> sem inniheldur 25</w:t>
      </w:r>
      <w:r>
        <w:rPr>
          <w:sz w:val="22"/>
          <w:szCs w:val="22"/>
        </w:rPr>
        <w:t> </w:t>
      </w:r>
      <w:r w:rsidRPr="001F36EE">
        <w:rPr>
          <w:sz w:val="22"/>
          <w:szCs w:val="22"/>
        </w:rPr>
        <w:t>skammta.</w:t>
      </w:r>
    </w:p>
    <w:p w:rsidR="00B96AF9" w:rsidRPr="001F36EE" w:rsidRDefault="00B96AF9" w:rsidP="00B96AF9">
      <w:pPr>
        <w:tabs>
          <w:tab w:val="left" w:pos="0"/>
        </w:tabs>
        <w:ind w:right="91"/>
        <w:rPr>
          <w:sz w:val="22"/>
          <w:szCs w:val="22"/>
        </w:rPr>
      </w:pPr>
      <w:r w:rsidRPr="001F36EE">
        <w:rPr>
          <w:sz w:val="22"/>
          <w:szCs w:val="22"/>
        </w:rPr>
        <w:t xml:space="preserve">- Pappaaskja með 1 PET </w:t>
      </w:r>
      <w:r>
        <w:rPr>
          <w:sz w:val="22"/>
          <w:szCs w:val="22"/>
        </w:rPr>
        <w:t>glasi</w:t>
      </w:r>
      <w:r w:rsidRPr="001F36EE">
        <w:rPr>
          <w:sz w:val="22"/>
          <w:szCs w:val="22"/>
        </w:rPr>
        <w:t xml:space="preserve"> sem inniheldur 50</w:t>
      </w:r>
      <w:r>
        <w:rPr>
          <w:sz w:val="22"/>
          <w:szCs w:val="22"/>
        </w:rPr>
        <w:t> </w:t>
      </w:r>
      <w:r w:rsidRPr="001F36EE">
        <w:rPr>
          <w:sz w:val="22"/>
          <w:szCs w:val="22"/>
        </w:rPr>
        <w:t>skammta.</w:t>
      </w:r>
    </w:p>
    <w:p w:rsidR="00B96AF9" w:rsidRPr="001F36EE" w:rsidRDefault="00B96AF9" w:rsidP="00B96AF9">
      <w:pPr>
        <w:tabs>
          <w:tab w:val="left" w:pos="0"/>
        </w:tabs>
        <w:ind w:right="91"/>
        <w:rPr>
          <w:sz w:val="22"/>
          <w:szCs w:val="22"/>
        </w:rPr>
      </w:pPr>
      <w:r w:rsidRPr="001F36EE">
        <w:rPr>
          <w:sz w:val="22"/>
          <w:szCs w:val="22"/>
        </w:rPr>
        <w:t xml:space="preserve">- Pappaaskja með 1 PET </w:t>
      </w:r>
      <w:r>
        <w:rPr>
          <w:sz w:val="22"/>
          <w:szCs w:val="22"/>
        </w:rPr>
        <w:t>glasi</w:t>
      </w:r>
      <w:r w:rsidRPr="001F36EE">
        <w:rPr>
          <w:sz w:val="22"/>
          <w:szCs w:val="22"/>
        </w:rPr>
        <w:t xml:space="preserve"> sem inniheldur 125</w:t>
      </w:r>
      <w:r>
        <w:rPr>
          <w:sz w:val="22"/>
          <w:szCs w:val="22"/>
        </w:rPr>
        <w:t> </w:t>
      </w:r>
      <w:r w:rsidRPr="001F36EE">
        <w:rPr>
          <w:sz w:val="22"/>
          <w:szCs w:val="22"/>
        </w:rPr>
        <w:t>skammta.</w:t>
      </w:r>
    </w:p>
    <w:p w:rsidR="00B96AF9" w:rsidRPr="001F36EE" w:rsidRDefault="00B96AF9" w:rsidP="00B96AF9">
      <w:pPr>
        <w:tabs>
          <w:tab w:val="left" w:pos="0"/>
        </w:tabs>
        <w:ind w:right="91"/>
        <w:rPr>
          <w:sz w:val="22"/>
          <w:szCs w:val="22"/>
        </w:rPr>
      </w:pPr>
    </w:p>
    <w:p w:rsidR="00B96AF9" w:rsidRPr="001F36EE" w:rsidRDefault="00B96AF9" w:rsidP="00B96AF9">
      <w:pPr>
        <w:ind w:right="-318"/>
        <w:rPr>
          <w:sz w:val="22"/>
          <w:szCs w:val="22"/>
        </w:rPr>
      </w:pPr>
      <w:r w:rsidRPr="001F36EE">
        <w:rPr>
          <w:sz w:val="22"/>
          <w:szCs w:val="22"/>
        </w:rPr>
        <w:t>Ekki er víst að allar pakkningastærðir séu markaðssettar.</w:t>
      </w:r>
    </w:p>
    <w:p w:rsidR="00B96AF9" w:rsidRPr="001F36EE" w:rsidRDefault="00B96AF9" w:rsidP="00B96AF9">
      <w:pPr>
        <w:rPr>
          <w:sz w:val="22"/>
          <w:szCs w:val="22"/>
        </w:rPr>
      </w:pPr>
    </w:p>
    <w:p w:rsidR="00B96AF9" w:rsidRPr="001F36EE" w:rsidRDefault="00B96AF9" w:rsidP="00B96AF9">
      <w:pPr>
        <w:ind w:left="567" w:hanging="567"/>
        <w:rPr>
          <w:b/>
          <w:sz w:val="22"/>
          <w:szCs w:val="22"/>
        </w:rPr>
      </w:pPr>
      <w:r w:rsidRPr="001F36EE">
        <w:rPr>
          <w:b/>
          <w:sz w:val="22"/>
          <w:szCs w:val="22"/>
        </w:rPr>
        <w:t>6.6</w:t>
      </w:r>
      <w:r w:rsidRPr="001F36EE">
        <w:rPr>
          <w:b/>
          <w:sz w:val="22"/>
          <w:szCs w:val="22"/>
        </w:rPr>
        <w:tab/>
      </w:r>
      <w:r w:rsidRPr="001F36EE">
        <w:rPr>
          <w:b/>
          <w:bCs/>
          <w:sz w:val="22"/>
          <w:szCs w:val="22"/>
        </w:rPr>
        <w:t>Sérstakar varúðarreglur vegna förgunar ónotaðra dýralyfja eða úrgangs sem til fellur við notkun þeirra</w:t>
      </w:r>
    </w:p>
    <w:p w:rsidR="00B96AF9" w:rsidRPr="001F36EE" w:rsidRDefault="00B96AF9" w:rsidP="00B96AF9">
      <w:pPr>
        <w:rPr>
          <w:bCs/>
          <w:sz w:val="22"/>
          <w:szCs w:val="22"/>
        </w:rPr>
      </w:pPr>
    </w:p>
    <w:p w:rsidR="00B96AF9" w:rsidRPr="001F36EE" w:rsidRDefault="00B96AF9" w:rsidP="00B96AF9">
      <w:pPr>
        <w:rPr>
          <w:sz w:val="22"/>
        </w:rPr>
      </w:pPr>
      <w:r w:rsidRPr="001F36EE">
        <w:rPr>
          <w:sz w:val="22"/>
        </w:rPr>
        <w:t>Farga skal öllum ónotuðum dýralyfjum eða úrgangi vegna dýralyfja í samræmi við gildandi reglur.</w:t>
      </w:r>
    </w:p>
    <w:p w:rsidR="00B96AF9" w:rsidRPr="001F36EE" w:rsidRDefault="00B96AF9" w:rsidP="00B96AF9">
      <w:pPr>
        <w:rPr>
          <w:sz w:val="22"/>
          <w:szCs w:val="22"/>
        </w:rPr>
      </w:pPr>
    </w:p>
    <w:p w:rsidR="00B96AF9" w:rsidRPr="001F36EE" w:rsidRDefault="00B96AF9" w:rsidP="00B96AF9">
      <w:pPr>
        <w:rPr>
          <w:sz w:val="22"/>
          <w:szCs w:val="22"/>
        </w:rPr>
      </w:pPr>
    </w:p>
    <w:p w:rsidR="00B96AF9" w:rsidRPr="001F36EE" w:rsidRDefault="00B96AF9" w:rsidP="00B96AF9">
      <w:pPr>
        <w:rPr>
          <w:b/>
          <w:bCs/>
          <w:sz w:val="22"/>
          <w:szCs w:val="22"/>
        </w:rPr>
      </w:pPr>
      <w:r w:rsidRPr="001F36EE">
        <w:rPr>
          <w:b/>
          <w:sz w:val="22"/>
          <w:szCs w:val="22"/>
        </w:rPr>
        <w:t>7.</w:t>
      </w:r>
      <w:r w:rsidRPr="001F36EE">
        <w:rPr>
          <w:b/>
          <w:sz w:val="22"/>
          <w:szCs w:val="22"/>
        </w:rPr>
        <w:tab/>
      </w:r>
      <w:r w:rsidRPr="001F36EE">
        <w:rPr>
          <w:b/>
          <w:bCs/>
          <w:sz w:val="22"/>
          <w:szCs w:val="22"/>
        </w:rPr>
        <w:t>MARKAÐSLEYFISHAFI</w:t>
      </w:r>
    </w:p>
    <w:p w:rsidR="00B96AF9" w:rsidRPr="001F36EE" w:rsidRDefault="00B96AF9" w:rsidP="00B96AF9">
      <w:pPr>
        <w:rPr>
          <w:bCs/>
          <w:sz w:val="22"/>
          <w:szCs w:val="22"/>
        </w:rPr>
      </w:pPr>
    </w:p>
    <w:p w:rsidR="00B96AF9" w:rsidRPr="001F36EE" w:rsidRDefault="00B96AF9" w:rsidP="00B96AF9">
      <w:pPr>
        <w:ind w:right="91"/>
        <w:rPr>
          <w:szCs w:val="22"/>
        </w:rPr>
      </w:pPr>
      <w:r w:rsidRPr="001F36EE">
        <w:rPr>
          <w:szCs w:val="22"/>
        </w:rPr>
        <w:t>LABORATORIOS HIPRA, S.A.</w:t>
      </w:r>
    </w:p>
    <w:p w:rsidR="00B96AF9" w:rsidRPr="001F36EE" w:rsidRDefault="00B96AF9" w:rsidP="00B96AF9">
      <w:pPr>
        <w:ind w:right="91"/>
        <w:rPr>
          <w:szCs w:val="22"/>
        </w:rPr>
      </w:pPr>
      <w:r w:rsidRPr="001F36EE">
        <w:rPr>
          <w:szCs w:val="22"/>
        </w:rPr>
        <w:t>Avda. la Selva, 135</w:t>
      </w:r>
    </w:p>
    <w:p w:rsidR="00B96AF9" w:rsidRPr="001F36EE" w:rsidRDefault="00B96AF9" w:rsidP="00B96AF9">
      <w:pPr>
        <w:ind w:right="-318"/>
        <w:rPr>
          <w:szCs w:val="22"/>
        </w:rPr>
      </w:pPr>
      <w:r w:rsidRPr="001F36EE">
        <w:rPr>
          <w:szCs w:val="22"/>
        </w:rPr>
        <w:t xml:space="preserve">17170   Amer (Girona) </w:t>
      </w:r>
    </w:p>
    <w:p w:rsidR="00B96AF9" w:rsidRPr="001F36EE" w:rsidRDefault="00B96AF9" w:rsidP="00B96AF9">
      <w:pPr>
        <w:ind w:right="-318"/>
        <w:rPr>
          <w:szCs w:val="22"/>
        </w:rPr>
      </w:pPr>
      <w:r w:rsidRPr="001F36EE">
        <w:rPr>
          <w:szCs w:val="22"/>
        </w:rPr>
        <w:t>SPÁNN</w:t>
      </w:r>
    </w:p>
    <w:p w:rsidR="00B96AF9" w:rsidRPr="001F36EE" w:rsidRDefault="00B96AF9" w:rsidP="00B96AF9">
      <w:pPr>
        <w:rPr>
          <w:szCs w:val="22"/>
        </w:rPr>
      </w:pPr>
      <w:r w:rsidRPr="001F36EE">
        <w:rPr>
          <w:szCs w:val="22"/>
        </w:rPr>
        <w:t>Sími +34 972 430660</w:t>
      </w:r>
    </w:p>
    <w:p w:rsidR="00B96AF9" w:rsidRPr="001F36EE" w:rsidRDefault="00B96AF9" w:rsidP="00B96AF9">
      <w:pPr>
        <w:rPr>
          <w:szCs w:val="22"/>
        </w:rPr>
      </w:pPr>
      <w:r w:rsidRPr="001F36EE">
        <w:rPr>
          <w:szCs w:val="22"/>
        </w:rPr>
        <w:t>Fax +34 972 430661</w:t>
      </w:r>
    </w:p>
    <w:p w:rsidR="00B96AF9" w:rsidRPr="001F36EE" w:rsidRDefault="00B96AF9" w:rsidP="00B96AF9">
      <w:pPr>
        <w:ind w:right="-318"/>
        <w:rPr>
          <w:szCs w:val="22"/>
        </w:rPr>
      </w:pPr>
      <w:r w:rsidRPr="001F36EE">
        <w:rPr>
          <w:szCs w:val="22"/>
        </w:rPr>
        <w:t>Netfang: hipra@hipra.com</w:t>
      </w:r>
    </w:p>
    <w:p w:rsidR="00B96AF9" w:rsidRPr="001F36EE" w:rsidRDefault="00B96AF9" w:rsidP="00B96AF9">
      <w:pPr>
        <w:rPr>
          <w:bCs/>
          <w:sz w:val="22"/>
          <w:szCs w:val="22"/>
        </w:rPr>
      </w:pPr>
    </w:p>
    <w:p w:rsidR="00B96AF9" w:rsidRPr="001F36EE" w:rsidRDefault="00B96AF9" w:rsidP="00B96AF9">
      <w:pPr>
        <w:rPr>
          <w:bCs/>
          <w:sz w:val="22"/>
          <w:szCs w:val="22"/>
        </w:rPr>
      </w:pPr>
    </w:p>
    <w:p w:rsidR="00B96AF9" w:rsidRPr="001F36EE" w:rsidRDefault="00B96AF9" w:rsidP="00B96AF9">
      <w:pPr>
        <w:rPr>
          <w:b/>
          <w:bCs/>
          <w:sz w:val="22"/>
          <w:szCs w:val="22"/>
        </w:rPr>
      </w:pPr>
      <w:r w:rsidRPr="001F36EE">
        <w:rPr>
          <w:b/>
          <w:sz w:val="22"/>
          <w:szCs w:val="22"/>
        </w:rPr>
        <w:t>8.</w:t>
      </w:r>
      <w:r w:rsidRPr="001F36EE">
        <w:rPr>
          <w:b/>
          <w:sz w:val="22"/>
          <w:szCs w:val="22"/>
        </w:rPr>
        <w:tab/>
        <w:t>MARKAÐSLEYFISNÚMER</w:t>
      </w:r>
    </w:p>
    <w:p w:rsidR="00B96AF9" w:rsidRPr="001F36EE" w:rsidRDefault="00B96AF9" w:rsidP="00B96AF9">
      <w:pPr>
        <w:rPr>
          <w:bCs/>
          <w:sz w:val="22"/>
          <w:szCs w:val="22"/>
        </w:rPr>
      </w:pPr>
    </w:p>
    <w:p w:rsidR="00B96AF9" w:rsidRPr="001F36EE" w:rsidRDefault="00B96AF9" w:rsidP="00B96AF9">
      <w:pPr>
        <w:rPr>
          <w:bCs/>
          <w:sz w:val="22"/>
          <w:szCs w:val="22"/>
        </w:rPr>
      </w:pPr>
    </w:p>
    <w:p w:rsidR="00B96AF9" w:rsidRPr="001F36EE" w:rsidRDefault="00B96AF9" w:rsidP="00B96AF9">
      <w:pPr>
        <w:ind w:left="567" w:hanging="567"/>
        <w:rPr>
          <w:b/>
          <w:sz w:val="22"/>
          <w:szCs w:val="22"/>
        </w:rPr>
      </w:pPr>
      <w:r w:rsidRPr="001F36EE">
        <w:rPr>
          <w:b/>
          <w:sz w:val="22"/>
          <w:szCs w:val="22"/>
        </w:rPr>
        <w:t>9.</w:t>
      </w:r>
      <w:r w:rsidRPr="001F36EE">
        <w:rPr>
          <w:b/>
          <w:sz w:val="22"/>
          <w:szCs w:val="22"/>
        </w:rPr>
        <w:tab/>
        <w:t>DAGSETNING FYRSTU ÚTGÁFU MARKAÐSLEYFIS/ENDURNÝJUNAR MARKAÐSLEYFIS</w:t>
      </w:r>
    </w:p>
    <w:p w:rsidR="00B96AF9" w:rsidRPr="001F36EE" w:rsidRDefault="00B96AF9" w:rsidP="00B96AF9">
      <w:pPr>
        <w:rPr>
          <w:sz w:val="22"/>
          <w:szCs w:val="22"/>
        </w:rPr>
      </w:pPr>
    </w:p>
    <w:p w:rsidR="00B96AF9" w:rsidRPr="001F36EE" w:rsidRDefault="00B96AF9" w:rsidP="00B96AF9">
      <w:pPr>
        <w:rPr>
          <w:sz w:val="22"/>
          <w:szCs w:val="22"/>
        </w:rPr>
      </w:pPr>
      <w:r w:rsidRPr="001F36EE">
        <w:rPr>
          <w:sz w:val="22"/>
          <w:szCs w:val="22"/>
        </w:rPr>
        <w:t>DD/MM/ÁÁÁÁ</w:t>
      </w:r>
    </w:p>
    <w:p w:rsidR="00B96AF9" w:rsidRPr="001F36EE" w:rsidRDefault="00B96AF9" w:rsidP="00B96AF9">
      <w:pPr>
        <w:rPr>
          <w:sz w:val="22"/>
          <w:szCs w:val="22"/>
        </w:rPr>
      </w:pPr>
    </w:p>
    <w:p w:rsidR="00B96AF9" w:rsidRPr="001F36EE" w:rsidRDefault="00B96AF9" w:rsidP="00B96AF9">
      <w:pPr>
        <w:rPr>
          <w:sz w:val="22"/>
          <w:szCs w:val="22"/>
        </w:rPr>
      </w:pPr>
    </w:p>
    <w:p w:rsidR="00B96AF9" w:rsidRPr="001F36EE" w:rsidRDefault="00B96AF9" w:rsidP="00B96AF9">
      <w:pPr>
        <w:rPr>
          <w:b/>
          <w:sz w:val="22"/>
          <w:szCs w:val="22"/>
        </w:rPr>
      </w:pPr>
      <w:r w:rsidRPr="001F36EE">
        <w:rPr>
          <w:b/>
          <w:bCs/>
          <w:sz w:val="22"/>
          <w:szCs w:val="22"/>
        </w:rPr>
        <w:t>10</w:t>
      </w:r>
      <w:r w:rsidRPr="001F36EE">
        <w:rPr>
          <w:sz w:val="22"/>
          <w:szCs w:val="22"/>
        </w:rPr>
        <w:t>.</w:t>
      </w:r>
      <w:r w:rsidRPr="001F36EE">
        <w:rPr>
          <w:sz w:val="22"/>
          <w:szCs w:val="22"/>
        </w:rPr>
        <w:tab/>
      </w:r>
      <w:r w:rsidRPr="001F36EE">
        <w:rPr>
          <w:b/>
          <w:sz w:val="22"/>
          <w:szCs w:val="22"/>
        </w:rPr>
        <w:t>DAGSETNING ENDURSKOÐUNAR TEXTANS</w:t>
      </w:r>
    </w:p>
    <w:p w:rsidR="00B96AF9" w:rsidRPr="001F36EE" w:rsidRDefault="00B96AF9" w:rsidP="00B96AF9">
      <w:pPr>
        <w:rPr>
          <w:sz w:val="22"/>
          <w:szCs w:val="22"/>
        </w:rPr>
      </w:pPr>
    </w:p>
    <w:p w:rsidR="00B96AF9" w:rsidRPr="001F36EE" w:rsidRDefault="00B96AF9" w:rsidP="00B96AF9">
      <w:pPr>
        <w:rPr>
          <w:sz w:val="22"/>
          <w:szCs w:val="22"/>
        </w:rPr>
      </w:pPr>
      <w:r w:rsidRPr="001F36EE">
        <w:rPr>
          <w:sz w:val="22"/>
          <w:szCs w:val="22"/>
        </w:rPr>
        <w:t>MM/ÁÁÁÁ</w:t>
      </w:r>
    </w:p>
    <w:p w:rsidR="00B96AF9" w:rsidRPr="001F36EE" w:rsidRDefault="00B96AF9" w:rsidP="00B96AF9">
      <w:pPr>
        <w:rPr>
          <w:bCs/>
          <w:sz w:val="22"/>
          <w:szCs w:val="22"/>
        </w:rPr>
      </w:pPr>
    </w:p>
    <w:p w:rsidR="00B96AF9" w:rsidRPr="001F36EE" w:rsidRDefault="00B96AF9" w:rsidP="00B96AF9">
      <w:pPr>
        <w:rPr>
          <w:bCs/>
          <w:sz w:val="22"/>
          <w:szCs w:val="22"/>
        </w:rPr>
      </w:pPr>
      <w:r w:rsidRPr="001F36EE">
        <w:rPr>
          <w:bCs/>
          <w:sz w:val="22"/>
          <w:szCs w:val="22"/>
        </w:rPr>
        <w:t xml:space="preserve">Ítarlegar upplýsingar um þetta dýralyf eru birtar á heimasíðu Lyfjastofnunar Evrópu </w:t>
      </w:r>
      <w:hyperlink r:id="rId5" w:history="1">
        <w:r w:rsidRPr="001F36EE">
          <w:rPr>
            <w:rStyle w:val="Hyperlink"/>
            <w:sz w:val="22"/>
            <w:szCs w:val="22"/>
          </w:rPr>
          <w:t>http://www.ema.europa.eu</w:t>
        </w:r>
      </w:hyperlink>
      <w:r w:rsidRPr="001F36EE">
        <w:rPr>
          <w:sz w:val="22"/>
          <w:szCs w:val="22"/>
        </w:rPr>
        <w:t>/.</w:t>
      </w:r>
    </w:p>
    <w:p w:rsidR="00B96AF9" w:rsidRPr="001F36EE" w:rsidRDefault="00B96AF9" w:rsidP="00B96AF9">
      <w:pPr>
        <w:rPr>
          <w:bCs/>
          <w:sz w:val="22"/>
          <w:szCs w:val="22"/>
        </w:rPr>
      </w:pPr>
    </w:p>
    <w:p w:rsidR="00B96AF9" w:rsidRPr="001F36EE" w:rsidRDefault="00B96AF9" w:rsidP="00B96AF9">
      <w:pPr>
        <w:rPr>
          <w:bCs/>
          <w:sz w:val="22"/>
          <w:szCs w:val="22"/>
        </w:rPr>
      </w:pPr>
      <w:r w:rsidRPr="001F36EE">
        <w:rPr>
          <w:bCs/>
          <w:sz w:val="22"/>
          <w:szCs w:val="22"/>
        </w:rPr>
        <w:t xml:space="preserve">Upplýsingar á íslensku eru á </w:t>
      </w:r>
      <w:hyperlink r:id="rId6" w:history="1">
        <w:r w:rsidRPr="001F36EE">
          <w:rPr>
            <w:rStyle w:val="Hyperlink"/>
            <w:bCs/>
            <w:sz w:val="22"/>
            <w:szCs w:val="22"/>
          </w:rPr>
          <w:t>http://www.serlyfjaskra.is</w:t>
        </w:r>
      </w:hyperlink>
    </w:p>
    <w:p w:rsidR="00B96AF9" w:rsidRPr="001F36EE" w:rsidRDefault="00B96AF9" w:rsidP="00B96AF9">
      <w:pPr>
        <w:rPr>
          <w:bCs/>
          <w:sz w:val="22"/>
          <w:szCs w:val="22"/>
        </w:rPr>
      </w:pPr>
    </w:p>
    <w:p w:rsidR="00B96AF9" w:rsidRPr="001F36EE" w:rsidRDefault="00B96AF9" w:rsidP="00B96AF9">
      <w:pPr>
        <w:rPr>
          <w:bCs/>
          <w:sz w:val="22"/>
          <w:szCs w:val="22"/>
        </w:rPr>
      </w:pPr>
    </w:p>
    <w:p w:rsidR="00B96AF9" w:rsidRPr="001F36EE" w:rsidRDefault="00B96AF9" w:rsidP="00B96AF9">
      <w:pPr>
        <w:rPr>
          <w:b/>
          <w:sz w:val="22"/>
          <w:szCs w:val="22"/>
        </w:rPr>
      </w:pPr>
      <w:r w:rsidRPr="001F36EE">
        <w:rPr>
          <w:b/>
          <w:sz w:val="22"/>
          <w:szCs w:val="22"/>
        </w:rPr>
        <w:t>TAKMARKANIR Á SÖLU, DREIFINGU OG/EÐA NOTKUN</w:t>
      </w:r>
    </w:p>
    <w:p w:rsidR="00B96AF9" w:rsidRPr="001F36EE" w:rsidRDefault="00B96AF9" w:rsidP="00B96AF9">
      <w:pPr>
        <w:rPr>
          <w:sz w:val="22"/>
          <w:szCs w:val="22"/>
        </w:rPr>
      </w:pPr>
    </w:p>
    <w:p w:rsidR="00B96AF9" w:rsidRPr="001F36EE" w:rsidRDefault="00B96AF9" w:rsidP="00B96AF9">
      <w:pPr>
        <w:rPr>
          <w:bCs/>
          <w:sz w:val="22"/>
          <w:szCs w:val="22"/>
        </w:rPr>
      </w:pPr>
    </w:p>
    <w:p w:rsidR="00AA1D91" w:rsidRDefault="00B96AF9" w:rsidP="00B96AF9">
      <w:r w:rsidRPr="001F36EE">
        <w:rPr>
          <w:sz w:val="22"/>
          <w:szCs w:val="22"/>
        </w:rPr>
        <w:br w:type="page"/>
      </w:r>
      <w:bookmarkStart w:id="0" w:name="_GoBack"/>
      <w:bookmarkEnd w:id="0"/>
    </w:p>
    <w:sectPr w:rsidR="00AA1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AF9"/>
    <w:rsid w:val="0064750F"/>
    <w:rsid w:val="00AA1D91"/>
    <w:rsid w:val="00B96AF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6A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6A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rlyfjaskra.is" TargetMode="External"/><Relationship Id="rId5" Type="http://schemas.openxmlformats.org/officeDocument/2006/relationships/hyperlink" Target="http://www.ema.europa.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Portfarma</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Líney Emma Jónsdóttir</dc:creator>
  <cp:lastModifiedBy>Líney Emma Jónsdóttir</cp:lastModifiedBy>
  <cp:revision>1</cp:revision>
  <dcterms:created xsi:type="dcterms:W3CDTF">2015-09-02T12:08:00Z</dcterms:created>
  <dcterms:modified xsi:type="dcterms:W3CDTF">2015-09-02T12:10:00Z</dcterms:modified>
</cp:coreProperties>
</file>